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7C" w:rsidRPr="00BD79E3" w:rsidRDefault="0062477C" w:rsidP="0062477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D79E3">
        <w:rPr>
          <w:rFonts w:ascii="Times New Roman" w:hAnsi="Times New Roman"/>
          <w:sz w:val="28"/>
          <w:szCs w:val="28"/>
        </w:rPr>
        <w:t>АДМИНИСТРАЦИЯ</w:t>
      </w:r>
    </w:p>
    <w:p w:rsidR="0062477C" w:rsidRPr="00BD79E3" w:rsidRDefault="0062477C" w:rsidP="0062477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D79E3">
        <w:rPr>
          <w:rFonts w:ascii="Times New Roman" w:hAnsi="Times New Roman"/>
          <w:sz w:val="28"/>
          <w:szCs w:val="28"/>
        </w:rPr>
        <w:t>СЕМИДЕСЯТСКОГО  СЕЛЬСКОГО ПОСЕЛЕНИЯ</w:t>
      </w:r>
    </w:p>
    <w:p w:rsidR="0062477C" w:rsidRPr="00BD79E3" w:rsidRDefault="0062477C" w:rsidP="0062477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D79E3">
        <w:rPr>
          <w:rFonts w:ascii="Times New Roman" w:hAnsi="Times New Roman"/>
          <w:sz w:val="28"/>
          <w:szCs w:val="28"/>
        </w:rPr>
        <w:t xml:space="preserve">ХОХОЛЬСКОГО  МУНИЦИПАЛЬНОГО РАЙОНА   </w:t>
      </w:r>
    </w:p>
    <w:p w:rsidR="0062477C" w:rsidRPr="00BD79E3" w:rsidRDefault="0062477C" w:rsidP="0062477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D79E3">
        <w:rPr>
          <w:rFonts w:ascii="Times New Roman" w:hAnsi="Times New Roman"/>
          <w:sz w:val="28"/>
          <w:szCs w:val="28"/>
        </w:rPr>
        <w:t>ВОРОНЕЖСКОЙ ОБЛАСТИ</w:t>
      </w:r>
    </w:p>
    <w:p w:rsidR="0062477C" w:rsidRPr="00BD79E3" w:rsidRDefault="0062477C" w:rsidP="0062477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2477C" w:rsidRPr="0008461F" w:rsidRDefault="0062477C" w:rsidP="0062477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62477C" w:rsidRDefault="0062477C" w:rsidP="0062477C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20.02.2025г. № 20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</w:rPr>
        <w:t xml:space="preserve"> </w:t>
      </w:r>
      <w:r w:rsidRPr="00070721">
        <w:rPr>
          <w:rFonts w:ascii="Times New Roman" w:hAnsi="Times New Roman"/>
          <w:sz w:val="28"/>
          <w:szCs w:val="28"/>
          <w:lang w:eastAsia="ru-RU"/>
        </w:rPr>
        <w:t>О Порядке составления и ведения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 xml:space="preserve">сводной бюджетной росписи 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 xml:space="preserve">местного бюджета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Семидесятского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 w:rsidRPr="0007072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 xml:space="preserve">поселения и бюджетных росписей главных 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>распорядителей средств местного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70721">
        <w:rPr>
          <w:rFonts w:ascii="Times New Roman" w:hAnsi="Times New Roman"/>
          <w:sz w:val="28"/>
          <w:szCs w:val="28"/>
          <w:lang w:eastAsia="ru-RU"/>
        </w:rPr>
        <w:t>бюджета (главных администраторов</w:t>
      </w:r>
      <w:proofErr w:type="gramEnd"/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 xml:space="preserve"> источников финансирования дефицита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>местного бюджета)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статьями 217, 219.1 Бюджетного кодекса Российской Федерации, Уставом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Семидесятского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 w:rsidRPr="00070721">
        <w:rPr>
          <w:rFonts w:ascii="Times New Roman" w:hAnsi="Times New Roman"/>
          <w:sz w:val="28"/>
          <w:szCs w:val="28"/>
          <w:lang w:eastAsia="ru-RU"/>
        </w:rPr>
        <w:t xml:space="preserve"> поселения,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Семидесятского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 w:rsidRPr="00070721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07072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2477C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2477C" w:rsidRDefault="0062477C" w:rsidP="0062477C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62477C" w:rsidRPr="00070721" w:rsidRDefault="0062477C" w:rsidP="0062477C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 xml:space="preserve">1. Утвердить Порядок составления и ведения сводной бюджетной росписи  местного бюджета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Семидесятского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 w:rsidRPr="00070721">
        <w:rPr>
          <w:rFonts w:ascii="Times New Roman" w:hAnsi="Times New Roman"/>
          <w:sz w:val="28"/>
          <w:szCs w:val="28"/>
          <w:lang w:eastAsia="ru-RU"/>
        </w:rPr>
        <w:t xml:space="preserve"> поселения и бюджетных росписей главных  распорядителей средств местного бюджета (главных администраторов  источников финансирования дефицита местного бюджета) согласно  приложению.</w:t>
      </w:r>
    </w:p>
    <w:p w:rsidR="0062477C" w:rsidRPr="00070721" w:rsidRDefault="0062477C" w:rsidP="006247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070721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в </w:t>
      </w:r>
      <w:r w:rsidRPr="00070721">
        <w:rPr>
          <w:rFonts w:ascii="Times New Roman" w:hAnsi="Times New Roman"/>
          <w:bCs/>
          <w:sz w:val="28"/>
          <w:szCs w:val="28"/>
        </w:rPr>
        <w:t xml:space="preserve">официальном периодическом издании </w:t>
      </w:r>
      <w:r w:rsidRPr="00070721">
        <w:rPr>
          <w:rFonts w:ascii="Times New Roman" w:hAnsi="Times New Roman"/>
          <w:sz w:val="28"/>
          <w:szCs w:val="28"/>
          <w:lang w:bidi="en-US"/>
        </w:rPr>
        <w:t xml:space="preserve">в «Вестнике нормативных правовых актов </w:t>
      </w:r>
      <w:proofErr w:type="spellStart"/>
      <w:r w:rsidRPr="00070721">
        <w:rPr>
          <w:rFonts w:ascii="Times New Roman" w:hAnsi="Times New Roman"/>
          <w:sz w:val="28"/>
          <w:szCs w:val="28"/>
        </w:rPr>
        <w:t>Семидесятского</w:t>
      </w:r>
      <w:proofErr w:type="spellEnd"/>
      <w:r w:rsidRPr="00070721">
        <w:rPr>
          <w:rFonts w:ascii="Times New Roman" w:hAnsi="Times New Roman"/>
          <w:sz w:val="28"/>
          <w:szCs w:val="28"/>
          <w:lang w:bidi="en-US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», </w:t>
      </w:r>
      <w:r w:rsidRPr="000707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сайте администрации </w:t>
      </w:r>
      <w:proofErr w:type="gramStart"/>
      <w:r w:rsidRPr="0007072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</w:t>
      </w:r>
      <w:proofErr w:type="spellStart"/>
      <w:proofErr w:type="gramEnd"/>
      <w:r w:rsidRPr="00070721">
        <w:rPr>
          <w:rFonts w:ascii="Times New Roman" w:eastAsia="Times New Roman" w:hAnsi="Times New Roman"/>
          <w:bCs/>
          <w:sz w:val="28"/>
          <w:szCs w:val="28"/>
          <w:lang w:eastAsia="ru-RU"/>
        </w:rPr>
        <w:t>емидесятского</w:t>
      </w:r>
      <w:proofErr w:type="spellEnd"/>
      <w:r w:rsidRPr="000707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сельского поселения Хохольского муниципального района</w:t>
      </w:r>
      <w:r w:rsidRPr="000707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сети «Интернет».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070721">
        <w:rPr>
          <w:rFonts w:ascii="Times New Roman" w:hAnsi="Times New Roman"/>
          <w:sz w:val="28"/>
          <w:szCs w:val="28"/>
          <w:lang w:eastAsia="ru-RU"/>
        </w:rPr>
        <w:t xml:space="preserve">. Настоящее постановление в вступает в силу с момента подписания и опубликования и распространятся на </w:t>
      </w:r>
      <w:proofErr w:type="gramStart"/>
      <w:r w:rsidRPr="00070721">
        <w:rPr>
          <w:rFonts w:ascii="Times New Roman" w:hAnsi="Times New Roman"/>
          <w:sz w:val="28"/>
          <w:szCs w:val="28"/>
          <w:lang w:eastAsia="ru-RU"/>
        </w:rPr>
        <w:t>правоотношения</w:t>
      </w:r>
      <w:proofErr w:type="gramEnd"/>
      <w:r w:rsidRPr="00070721">
        <w:rPr>
          <w:rFonts w:ascii="Times New Roman" w:hAnsi="Times New Roman"/>
          <w:sz w:val="28"/>
          <w:szCs w:val="28"/>
          <w:lang w:eastAsia="ru-RU"/>
        </w:rPr>
        <w:t xml:space="preserve"> возникшие с 01.01.2025г.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070721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070721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070721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  <w:lang w:eastAsia="ru-RU"/>
        </w:rPr>
        <w:t>оставляю за собой.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2477C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Семидесятского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                                    П.И. Капустин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</w:rPr>
      </w:pPr>
      <w:r w:rsidRPr="00070721">
        <w:rPr>
          <w:rFonts w:ascii="Times New Roman" w:hAnsi="Times New Roman"/>
          <w:sz w:val="28"/>
          <w:szCs w:val="28"/>
        </w:rPr>
        <w:br w:type="page"/>
      </w:r>
    </w:p>
    <w:p w:rsidR="0062477C" w:rsidRPr="00070721" w:rsidRDefault="0062477C" w:rsidP="0062477C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62477C" w:rsidRDefault="0062477C" w:rsidP="0062477C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 xml:space="preserve">к постановлению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Семидесятского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2477C" w:rsidRPr="00070721" w:rsidRDefault="0062477C" w:rsidP="0062477C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62477C" w:rsidRPr="00070721" w:rsidRDefault="0062477C" w:rsidP="0062477C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070721">
        <w:rPr>
          <w:rFonts w:ascii="Times New Roman" w:hAnsi="Times New Roman"/>
          <w:sz w:val="28"/>
          <w:szCs w:val="28"/>
          <w:lang w:eastAsia="ru-RU"/>
        </w:rPr>
        <w:t xml:space="preserve">.02.2025 г. № </w:t>
      </w:r>
      <w:r>
        <w:rPr>
          <w:rFonts w:ascii="Times New Roman" w:hAnsi="Times New Roman"/>
          <w:sz w:val="28"/>
          <w:szCs w:val="28"/>
          <w:lang w:eastAsia="ru-RU"/>
        </w:rPr>
        <w:t>20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</w:rPr>
      </w:pPr>
    </w:p>
    <w:p w:rsidR="0062477C" w:rsidRPr="00070721" w:rsidRDefault="0062477C" w:rsidP="0062477C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>Порядок</w:t>
      </w:r>
    </w:p>
    <w:p w:rsidR="0062477C" w:rsidRPr="00070721" w:rsidRDefault="0062477C" w:rsidP="0062477C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>составления и ведения сводной бюджетной росписи местного бюджета</w:t>
      </w:r>
    </w:p>
    <w:p w:rsidR="0062477C" w:rsidRPr="00070721" w:rsidRDefault="0062477C" w:rsidP="0062477C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Семидесятского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 w:rsidRPr="00070721">
        <w:rPr>
          <w:rFonts w:ascii="Times New Roman" w:hAnsi="Times New Roman"/>
          <w:sz w:val="28"/>
          <w:szCs w:val="28"/>
          <w:lang w:eastAsia="ru-RU"/>
        </w:rPr>
        <w:t xml:space="preserve"> поселения Хохольского муниципального района и бюджетных росписей главных распорядителей средств местного бюджета (главных администраторов  источников финансирования дефицита местного бюджета)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2477C" w:rsidRPr="00070721" w:rsidRDefault="0062477C" w:rsidP="0062477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0721">
        <w:rPr>
          <w:rFonts w:ascii="Times New Roman" w:hAnsi="Times New Roman"/>
          <w:b/>
          <w:sz w:val="28"/>
          <w:szCs w:val="28"/>
          <w:lang w:eastAsia="ru-RU"/>
        </w:rPr>
        <w:t>1. Основные положения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70721">
        <w:rPr>
          <w:rFonts w:ascii="Times New Roman" w:hAnsi="Times New Roman"/>
          <w:sz w:val="28"/>
          <w:szCs w:val="28"/>
          <w:lang w:eastAsia="ru-RU"/>
        </w:rPr>
        <w:t xml:space="preserve">Настоящий Порядок разработан в соответствии с  Бюджетным кодексом Российской Федерации в целях организации исполнения местного бюджета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Семидесятского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 w:rsidRPr="00070721">
        <w:rPr>
          <w:rFonts w:ascii="Times New Roman" w:hAnsi="Times New Roman"/>
          <w:sz w:val="28"/>
          <w:szCs w:val="28"/>
          <w:lang w:eastAsia="ru-RU"/>
        </w:rPr>
        <w:t xml:space="preserve"> поселения (далее – бюджет поселения) по расходам и источникам финансирования дефицита местного бюджета и регламентирует процесс составления, утверждения  и ведения сводной бюджетной росписи местного бюджета поселения (далее - сводная роспись), бюджетных росписей главных распорядителей средств местного бюджета (главных администраторов источников финансирования дефицита местного бюджета</w:t>
      </w:r>
      <w:proofErr w:type="gramEnd"/>
      <w:r w:rsidRPr="00070721">
        <w:rPr>
          <w:rFonts w:ascii="Times New Roman" w:hAnsi="Times New Roman"/>
          <w:sz w:val="28"/>
          <w:szCs w:val="28"/>
          <w:lang w:eastAsia="ru-RU"/>
        </w:rPr>
        <w:t>) (далее – бюджетная роспись), а также утверждения и изменения лимитов бюджетных обязатель</w:t>
      </w:r>
      <w:proofErr w:type="gramStart"/>
      <w:r w:rsidRPr="00070721">
        <w:rPr>
          <w:rFonts w:ascii="Times New Roman" w:hAnsi="Times New Roman"/>
          <w:sz w:val="28"/>
          <w:szCs w:val="28"/>
          <w:lang w:eastAsia="ru-RU"/>
        </w:rPr>
        <w:t>ств ср</w:t>
      </w:r>
      <w:proofErr w:type="gramEnd"/>
      <w:r w:rsidRPr="00070721">
        <w:rPr>
          <w:rFonts w:ascii="Times New Roman" w:hAnsi="Times New Roman"/>
          <w:sz w:val="28"/>
          <w:szCs w:val="28"/>
          <w:lang w:eastAsia="ru-RU"/>
        </w:rPr>
        <w:t>едств местного бюджета.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2477C" w:rsidRPr="00070721" w:rsidRDefault="0062477C" w:rsidP="0062477C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070721">
        <w:rPr>
          <w:rFonts w:ascii="Times New Roman" w:hAnsi="Times New Roman"/>
          <w:b/>
          <w:sz w:val="28"/>
          <w:szCs w:val="28"/>
          <w:lang w:eastAsia="ru-RU"/>
        </w:rPr>
        <w:t>2. Структура сводной росписи, порядок ее  составления  и утверждения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 xml:space="preserve">2.1. Сводная бюджетная роспись расходов местного бюджета на очередной финансовый год и плановый период формируется администрацией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Семидесятского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 w:rsidRPr="00070721">
        <w:rPr>
          <w:rFonts w:ascii="Times New Roman" w:hAnsi="Times New Roman"/>
          <w:sz w:val="28"/>
          <w:szCs w:val="28"/>
          <w:lang w:eastAsia="ru-RU"/>
        </w:rPr>
        <w:t xml:space="preserve"> поселения Хохольского муниципального района (далее – администрация) в разрезе главных распорядителей: по коду главного распорядителя, по разделам, подразделам, целевым статьям (муниципальным программам), группам видов расходов.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 xml:space="preserve">2.2. </w:t>
      </w:r>
      <w:proofErr w:type="gramStart"/>
      <w:r w:rsidRPr="00070721">
        <w:rPr>
          <w:rFonts w:ascii="Times New Roman" w:hAnsi="Times New Roman"/>
          <w:sz w:val="28"/>
          <w:szCs w:val="28"/>
          <w:lang w:eastAsia="ru-RU"/>
        </w:rPr>
        <w:t>Сводная бюджетная роспись по источникам внутреннего финансирования  дефицита местного бюджета на очередной финансовый год и плановый период формируется администрацией в разрезе кодов главных администраторов  источников внутреннего финансирования дефицита местного бюджета по кодам  классификации источников внутреннего финансирования дефицита: группам,  подгруппам, статьям, видам, кроме операций по управлению остатками средств на едином счете местного бюджета.</w:t>
      </w:r>
      <w:proofErr w:type="gramEnd"/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 xml:space="preserve"> 2.3. Сводная бюджетная роспись на очередной финансовый год утверждается главой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Семидесятского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 w:rsidRPr="00070721">
        <w:rPr>
          <w:rFonts w:ascii="Times New Roman" w:hAnsi="Times New Roman"/>
          <w:sz w:val="28"/>
          <w:szCs w:val="28"/>
          <w:lang w:eastAsia="ru-RU"/>
        </w:rPr>
        <w:t xml:space="preserve"> поселения до начала очередного финансового года, за исключением случаев, предусмотренных статьями 190 и 191 Бюджетного кодекса Российской Федерации.  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2.4. Утвержденные показатели сводной бюджетной росписи должны  соответствовать утвержденному бюджету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Семидесятского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 w:rsidRPr="00070721">
        <w:rPr>
          <w:rFonts w:ascii="Times New Roman" w:hAnsi="Times New Roman"/>
          <w:sz w:val="28"/>
          <w:szCs w:val="28"/>
          <w:lang w:eastAsia="ru-RU"/>
        </w:rPr>
        <w:t xml:space="preserve"> поселения на очередной финансовый год и плановый период. 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>2.5. Сводная бюджетная роспись формируется в ПК «</w:t>
      </w:r>
      <w:proofErr w:type="spellStart"/>
      <w:r w:rsidRPr="00070721">
        <w:rPr>
          <w:rFonts w:ascii="Times New Roman" w:hAnsi="Times New Roman"/>
          <w:sz w:val="28"/>
          <w:szCs w:val="28"/>
          <w:lang w:eastAsia="ru-RU"/>
        </w:rPr>
        <w:t>СМАРТ-Бюджет</w:t>
      </w:r>
      <w:proofErr w:type="spellEnd"/>
      <w:r w:rsidRPr="00070721">
        <w:rPr>
          <w:rFonts w:ascii="Times New Roman" w:hAnsi="Times New Roman"/>
          <w:sz w:val="28"/>
          <w:szCs w:val="28"/>
          <w:lang w:eastAsia="ru-RU"/>
        </w:rPr>
        <w:t xml:space="preserve">»  на отчетные даты (на очередной год, 1 квартал, полугодие, 9  месяцев, за отчетный год). 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 xml:space="preserve">2.6.  Сводная бюджетная роспись на отчетные даты 1 квартал, полугодие, 9  месяцев, за отчетный год утверждается в течение 10 рабочих дней месяца следующего за отчетным периодом. 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2477C" w:rsidRPr="00070721" w:rsidRDefault="0062477C" w:rsidP="0062477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0721">
        <w:rPr>
          <w:rFonts w:ascii="Times New Roman" w:hAnsi="Times New Roman"/>
          <w:b/>
          <w:sz w:val="28"/>
          <w:szCs w:val="28"/>
          <w:lang w:eastAsia="ru-RU"/>
        </w:rPr>
        <w:t>3. Лимиты бюджетных обязательств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</w:rPr>
        <w:t>3</w:t>
      </w:r>
      <w:r w:rsidRPr="00070721">
        <w:rPr>
          <w:rFonts w:ascii="Times New Roman" w:hAnsi="Times New Roman"/>
          <w:sz w:val="28"/>
          <w:szCs w:val="28"/>
          <w:lang w:eastAsia="ru-RU"/>
        </w:rPr>
        <w:t xml:space="preserve">.1. Лимиты бюджетных обязательств утверждаются главой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Семидесятского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 w:rsidRPr="00070721">
        <w:rPr>
          <w:rFonts w:ascii="Times New Roman" w:hAnsi="Times New Roman"/>
          <w:sz w:val="28"/>
          <w:szCs w:val="28"/>
          <w:lang w:eastAsia="ru-RU"/>
        </w:rPr>
        <w:t xml:space="preserve"> поселения на очередной финансовый год в разрезе главных распорядителей бюджетных средств по показателям, установленным для составления сводной бюджетной росписи. 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>3.2. Утвержденные показатели лимитов бюджетных обязательств должны соответствовать показателям сводной бюджетной росписи. По резервным фондам и публичным нормативным обязательствам, а также по иным образом, зарезервированным в составе утвержденных решением о бюджете бюджетных ассигнований, лимиты не утверждаются.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2477C" w:rsidRPr="00070721" w:rsidRDefault="0062477C" w:rsidP="0062477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0721">
        <w:rPr>
          <w:rFonts w:ascii="Times New Roman" w:hAnsi="Times New Roman"/>
          <w:b/>
          <w:sz w:val="28"/>
          <w:szCs w:val="28"/>
          <w:lang w:eastAsia="ru-RU"/>
        </w:rPr>
        <w:t>4. Доведение показателей сводной бюджетной росписи, лимитов бюджетных обязательств до главных распорядителей (главных распорядителей источников)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 xml:space="preserve">4.1. Администрация  в течение двух рабочих дней со дня утверждения сводной бюджетной росписи и лимитов бюджетных обязательств доводит показатели сводной бюджетной росписи на очередной финансовый год и плановый период  до главных распорядителей бюджетных средств, главных администраторов источников внутреннего финансирования дефицита местного бюджета в виде уведомлений о бюджетных назначениях.  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2477C" w:rsidRPr="00070721" w:rsidRDefault="0062477C" w:rsidP="0062477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0721">
        <w:rPr>
          <w:rFonts w:ascii="Times New Roman" w:hAnsi="Times New Roman"/>
          <w:b/>
          <w:sz w:val="28"/>
          <w:szCs w:val="28"/>
          <w:lang w:eastAsia="ru-RU"/>
        </w:rPr>
        <w:t>5. Ведение сводной бюджетной росписи и изменение лимитов бюджетных обязательств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>5.1. Ведение сводной бюджетной росписи и изменение лимитов бюджетных обязательств осуществляется администрацией в ПК «</w:t>
      </w:r>
      <w:proofErr w:type="spellStart"/>
      <w:r w:rsidRPr="00070721">
        <w:rPr>
          <w:rFonts w:ascii="Times New Roman" w:hAnsi="Times New Roman"/>
          <w:sz w:val="28"/>
          <w:szCs w:val="28"/>
          <w:lang w:eastAsia="ru-RU"/>
        </w:rPr>
        <w:t>СМАРТ-Бюджет</w:t>
      </w:r>
      <w:proofErr w:type="spellEnd"/>
      <w:r w:rsidRPr="00070721">
        <w:rPr>
          <w:rFonts w:ascii="Times New Roman" w:hAnsi="Times New Roman"/>
          <w:sz w:val="28"/>
          <w:szCs w:val="28"/>
          <w:lang w:eastAsia="ru-RU"/>
        </w:rPr>
        <w:t xml:space="preserve">» посредством внесения изменений в показатели сводной бюджетной росписи и лимиты бюджетных обязательств. 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>5.2.  Изменение сводной росписи и лимитов бюджетных обязательств осуществляется в случаях, установленных статьей 217 Бюджетного кодекса Российской Федерации, и с учетом особенностей исполнения местного бюджета, установленных решением о местном бюджете.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>5.3. Главные распорядители (главные распорядители источников) письменно уведомляют администрацию о предполагаемых изменениях сводной росписи и лимитов бюджетных обязательств с обоснованием предлагаемых изменений, при этом: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lastRenderedPageBreak/>
        <w:t>1) по уменьшаемым бюджетным ассигнованиям главные распорядители принимают письменное обязательство о недопущении образования кредиторской задолженности;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>2) уменьшение бюджетных ассигнований, предусмотренных на исполнение публичных нормативных обязательств и обслуживание муниципального долга,  для увеличения иных бюджетных ассигнований без внесения изменений в решение о местном бюджете не допускается.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>5.4. Внесение изменений в бюджетную роспись главными распорядителями производится на основании уведомлений об изменении бюджетных ассигнований, сформированных главными распорядителями в ПК «</w:t>
      </w:r>
      <w:proofErr w:type="spellStart"/>
      <w:r w:rsidRPr="00070721">
        <w:rPr>
          <w:rFonts w:ascii="Times New Roman" w:hAnsi="Times New Roman"/>
          <w:sz w:val="28"/>
          <w:szCs w:val="28"/>
          <w:lang w:eastAsia="ru-RU"/>
        </w:rPr>
        <w:t>СМАРТ-Бюджет</w:t>
      </w:r>
      <w:proofErr w:type="spellEnd"/>
      <w:r w:rsidRPr="00070721">
        <w:rPr>
          <w:rFonts w:ascii="Times New Roman" w:hAnsi="Times New Roman"/>
          <w:sz w:val="28"/>
          <w:szCs w:val="28"/>
          <w:lang w:eastAsia="ru-RU"/>
        </w:rPr>
        <w:t>».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>5.5. Все изменения в сводную бюджетную роспись в ПК «</w:t>
      </w:r>
      <w:proofErr w:type="spellStart"/>
      <w:r w:rsidRPr="00070721">
        <w:rPr>
          <w:rFonts w:ascii="Times New Roman" w:hAnsi="Times New Roman"/>
          <w:sz w:val="28"/>
          <w:szCs w:val="28"/>
          <w:lang w:eastAsia="ru-RU"/>
        </w:rPr>
        <w:t>СМАРТ-Бюджет</w:t>
      </w:r>
      <w:proofErr w:type="spellEnd"/>
      <w:r w:rsidRPr="00070721">
        <w:rPr>
          <w:rFonts w:ascii="Times New Roman" w:hAnsi="Times New Roman"/>
          <w:sz w:val="28"/>
          <w:szCs w:val="28"/>
          <w:lang w:eastAsia="ru-RU"/>
        </w:rPr>
        <w:t>» должны быть завершены не позднее последнего числа текущего месяца.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>5.6. Внесение изменений в сводную бюджетную роспись осуществляется до 25 декабря текущего финансового года.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>В случаи, если: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>- решение Совета народных депутатов о внесении изменений в решение о местном бюджете на очередной год и на плановый период утверждается позже 25 декабря текущего финансового года, внесение изменений в бюджетную роспись и лимиты бюджетных обязательств осуществляется не позднее начала очередного финансового года;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70721">
        <w:rPr>
          <w:rFonts w:ascii="Times New Roman" w:hAnsi="Times New Roman"/>
          <w:sz w:val="28"/>
          <w:szCs w:val="28"/>
          <w:lang w:eastAsia="ru-RU"/>
        </w:rPr>
        <w:t>- безвозмездные поступления из вышестоящих бюджетов, а также от физических и юридических лиц, имеющих целевое назначение, поступают в местный бюджет сверх объемов, утвержденных решением о местном бюджете на очередной финансовый год и плановый период, позже 25 декабря, либо безвозмездные поступления из вышестоящих бюджетов уменьшаются в соответствии с нормативно-правовыми актами и (или) изменениями, внесенными в соглашения о предоставлении межбюджетных трансфертов из вышестоящих</w:t>
      </w:r>
      <w:proofErr w:type="gramEnd"/>
      <w:r w:rsidRPr="00070721">
        <w:rPr>
          <w:rFonts w:ascii="Times New Roman" w:hAnsi="Times New Roman"/>
          <w:sz w:val="28"/>
          <w:szCs w:val="28"/>
          <w:lang w:eastAsia="ru-RU"/>
        </w:rPr>
        <w:t xml:space="preserve"> бюджетов, позже  25 декабря, внесение изменений в сводную роспись и лимиты бюджетных обязательств осуществляется не позднее начала очередного финансового года.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2477C" w:rsidRPr="00070721" w:rsidRDefault="0062477C" w:rsidP="0062477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0721">
        <w:rPr>
          <w:rFonts w:ascii="Times New Roman" w:hAnsi="Times New Roman"/>
          <w:b/>
          <w:sz w:val="28"/>
          <w:szCs w:val="28"/>
          <w:lang w:eastAsia="ru-RU"/>
        </w:rPr>
        <w:t>6. Структура бюджетной росписи, порядок ее  составления  и утверждения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 xml:space="preserve">6.1. В состав бюджетной росписи включаются: 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 xml:space="preserve">роспись расходов главного распорядителя бюджетных средств на текущий финансовый год и плановый период в разрезе распорядителей (получателей) средств бюджета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Семидесятского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 w:rsidRPr="00070721">
        <w:rPr>
          <w:rFonts w:ascii="Times New Roman" w:hAnsi="Times New Roman"/>
          <w:sz w:val="28"/>
          <w:szCs w:val="28"/>
          <w:lang w:eastAsia="ru-RU"/>
        </w:rPr>
        <w:t xml:space="preserve"> поселения, подведомственных главному распорядителю бюджетных сре</w:t>
      </w:r>
      <w:proofErr w:type="gramStart"/>
      <w:r w:rsidRPr="00070721">
        <w:rPr>
          <w:rFonts w:ascii="Times New Roman" w:hAnsi="Times New Roman"/>
          <w:sz w:val="28"/>
          <w:szCs w:val="28"/>
          <w:lang w:eastAsia="ru-RU"/>
        </w:rPr>
        <w:t>дств в р</w:t>
      </w:r>
      <w:proofErr w:type="gramEnd"/>
      <w:r w:rsidRPr="00070721">
        <w:rPr>
          <w:rFonts w:ascii="Times New Roman" w:hAnsi="Times New Roman"/>
          <w:sz w:val="28"/>
          <w:szCs w:val="28"/>
          <w:lang w:eastAsia="ru-RU"/>
        </w:rPr>
        <w:t xml:space="preserve">азрезе разделов, подразделов, целевых статей (муниципальных программ), групп, подгрупп и элементов видов расходов и кодов дополнительной классификации; 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 xml:space="preserve">роспись </w:t>
      </w:r>
      <w:proofErr w:type="gramStart"/>
      <w:r w:rsidRPr="00070721">
        <w:rPr>
          <w:rFonts w:ascii="Times New Roman" w:hAnsi="Times New Roman"/>
          <w:sz w:val="28"/>
          <w:szCs w:val="28"/>
          <w:lang w:eastAsia="ru-RU"/>
        </w:rPr>
        <w:t>источников внутреннего финансирования дефицита бюджета главного администратора источников</w:t>
      </w:r>
      <w:proofErr w:type="gramEnd"/>
      <w:r w:rsidRPr="00070721">
        <w:rPr>
          <w:rFonts w:ascii="Times New Roman" w:hAnsi="Times New Roman"/>
          <w:sz w:val="28"/>
          <w:szCs w:val="28"/>
          <w:lang w:eastAsia="ru-RU"/>
        </w:rPr>
        <w:t xml:space="preserve"> на текущий финансовый год и на плановый период в разрезе администраторов источников финансирования </w:t>
      </w:r>
      <w:r w:rsidRPr="0007072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дефицита бюджета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Семидесятского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 w:rsidRPr="00070721">
        <w:rPr>
          <w:rFonts w:ascii="Times New Roman" w:hAnsi="Times New Roman"/>
          <w:sz w:val="28"/>
          <w:szCs w:val="28"/>
          <w:lang w:eastAsia="ru-RU"/>
        </w:rPr>
        <w:t xml:space="preserve"> поселения и кодов классификации источников внутреннего финансирования дефицита бюджета. 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 xml:space="preserve">6.2. Бюджетная роспись расходов составляется и утверждается главным распорядителем бюджетных средств, главным администратором источников  финансирования дефицита бюджета в соответствии с показателями сводной бюджетной росписи по соответствующему главному распорядителю бюджетных средств, главному администратору источников финансирования дефицита бюджета. 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>6.3. Бюджетная роспись формируется в ПК «</w:t>
      </w:r>
      <w:proofErr w:type="spellStart"/>
      <w:r w:rsidRPr="00070721">
        <w:rPr>
          <w:rFonts w:ascii="Times New Roman" w:hAnsi="Times New Roman"/>
          <w:sz w:val="28"/>
          <w:szCs w:val="28"/>
          <w:lang w:eastAsia="ru-RU"/>
        </w:rPr>
        <w:t>СМАРТ-Бюджет</w:t>
      </w:r>
      <w:proofErr w:type="spellEnd"/>
      <w:r w:rsidRPr="00070721">
        <w:rPr>
          <w:rFonts w:ascii="Times New Roman" w:hAnsi="Times New Roman"/>
          <w:sz w:val="28"/>
          <w:szCs w:val="28"/>
          <w:lang w:eastAsia="ru-RU"/>
        </w:rPr>
        <w:t xml:space="preserve">» на отчетные даты (утвержденная бюджетная роспись на начало года, уточненная роспись за 1 квартал, полугодие, 9 месяцев, за год). 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 xml:space="preserve">6.4. Главный распорядитель бюджетных средств, главный администратор источников формирует и утверждает бюджетную роспись в течение 10 дней месяца следующего за отчетным периодом. 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>6.5. Бюджетные ассигнования для администраторов источников финансирования дефицита бюджета утверждаются в соответствии с установленными для главного администратора источников финансирования дефицита бюджетными ассигнованиями, в ведении которого они находятся.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2477C" w:rsidRPr="00070721" w:rsidRDefault="0062477C" w:rsidP="0062477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0721">
        <w:rPr>
          <w:rFonts w:ascii="Times New Roman" w:hAnsi="Times New Roman"/>
          <w:b/>
          <w:sz w:val="28"/>
          <w:szCs w:val="28"/>
          <w:lang w:eastAsia="ru-RU"/>
        </w:rPr>
        <w:t>7. Доведение бюджетной росписи до распорядителей (получателей) средств бюджета (администраторов источников)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>7.1. Главные распорядители, главные администраторы источников доводят показатели бюджетной росписи на очередной финансовый год и плановый период до соответствующих подведомственных распорядителей (получателей), администраторов источников средств местного бюджета до начала очередного финансового года.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>7.2. Главные распорядители доводят показатели бюджетной росписи до распорядителей и получателей бюджетных сре</w:t>
      </w:r>
      <w:proofErr w:type="gramStart"/>
      <w:r w:rsidRPr="00070721">
        <w:rPr>
          <w:rFonts w:ascii="Times New Roman" w:hAnsi="Times New Roman"/>
          <w:sz w:val="28"/>
          <w:szCs w:val="28"/>
          <w:lang w:eastAsia="ru-RU"/>
        </w:rPr>
        <w:t>дств в в</w:t>
      </w:r>
      <w:proofErr w:type="gramEnd"/>
      <w:r w:rsidRPr="00070721">
        <w:rPr>
          <w:rFonts w:ascii="Times New Roman" w:hAnsi="Times New Roman"/>
          <w:sz w:val="28"/>
          <w:szCs w:val="28"/>
          <w:lang w:eastAsia="ru-RU"/>
        </w:rPr>
        <w:t xml:space="preserve">иде уведомления о бюджетных ассигнованиях и уведомления о лимитах бюджетных обязательств. 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2477C" w:rsidRPr="00070721" w:rsidRDefault="0062477C" w:rsidP="0062477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0721">
        <w:rPr>
          <w:rFonts w:ascii="Times New Roman" w:hAnsi="Times New Roman"/>
          <w:b/>
          <w:sz w:val="28"/>
          <w:szCs w:val="28"/>
          <w:lang w:eastAsia="ru-RU"/>
        </w:rPr>
        <w:t>8. Ведение бюджетной росписи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>8.1. Ведение бюджетной росписи осуществляет главный распорядитель, главный администратор источников в автоматизированной системе «</w:t>
      </w:r>
      <w:proofErr w:type="spellStart"/>
      <w:r w:rsidRPr="00070721">
        <w:rPr>
          <w:rFonts w:ascii="Times New Roman" w:hAnsi="Times New Roman"/>
          <w:sz w:val="28"/>
          <w:szCs w:val="28"/>
          <w:lang w:eastAsia="ru-RU"/>
        </w:rPr>
        <w:t>СМАРТ-Бюджет</w:t>
      </w:r>
      <w:proofErr w:type="spellEnd"/>
      <w:r w:rsidRPr="00070721">
        <w:rPr>
          <w:rFonts w:ascii="Times New Roman" w:hAnsi="Times New Roman"/>
          <w:sz w:val="28"/>
          <w:szCs w:val="28"/>
          <w:lang w:eastAsia="ru-RU"/>
        </w:rPr>
        <w:t xml:space="preserve">» посредством внесения изменений в показатели бюджетной росписи. 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 xml:space="preserve">8.2. Изменение бюджетной росписи, приводящее к изменению показателей сводной росписи, осуществляется в соответствии с разделом 5 настоящего Порядка. 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 xml:space="preserve">8.3. Изменение бюджетной росписи, не приводящее к изменению показателей сводной росписи,  осуществляется главным распорядителем, главным администратором источников на основании уведомлений об изменении бюджетных ассигнований распорядителя (получателя) средств местного бюджета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Семидесятского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 w:rsidRPr="00070721">
        <w:rPr>
          <w:rFonts w:ascii="Times New Roman" w:hAnsi="Times New Roman"/>
          <w:sz w:val="28"/>
          <w:szCs w:val="28"/>
          <w:lang w:eastAsia="ru-RU"/>
        </w:rPr>
        <w:t xml:space="preserve"> поселения (администратора источников), находящегося в его ведении. 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lastRenderedPageBreak/>
        <w:t>8.4. Изменение сводной росписи служит основанием для внесения главным распорядителем, главным администратором источников соответствующих изменений в показатели бюджетной росписи.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 xml:space="preserve"> Главный распорядитель, главный администратор источников обязан в течение трех рабочих дней со дня получения уведомления об изменении сводной росписи внести изменения в показатели бюджетной росписи уведомлениями об изменении бюджетных ассигнований и лимитов бюджетных обязательств.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>8.5. Внесение предложений по изменению бюджетной росписи осуществляется распорядителями, получателями бюджетных средств на основании уведомлений об изменении бюджетных ассигнований, сформированных распорядителями и получателями в ПК «</w:t>
      </w:r>
      <w:proofErr w:type="spellStart"/>
      <w:r w:rsidRPr="00070721">
        <w:rPr>
          <w:rFonts w:ascii="Times New Roman" w:hAnsi="Times New Roman"/>
          <w:sz w:val="28"/>
          <w:szCs w:val="28"/>
          <w:lang w:eastAsia="ru-RU"/>
        </w:rPr>
        <w:t>СМАРТ-Бюджет</w:t>
      </w:r>
      <w:proofErr w:type="spellEnd"/>
      <w:r w:rsidRPr="00070721">
        <w:rPr>
          <w:rFonts w:ascii="Times New Roman" w:hAnsi="Times New Roman"/>
          <w:sz w:val="28"/>
          <w:szCs w:val="28"/>
          <w:lang w:eastAsia="ru-RU"/>
        </w:rPr>
        <w:t xml:space="preserve">» до 20-го числа каждого месяца. 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>8.6. Все изменения в сводную бюджетную роспись в ПК «</w:t>
      </w:r>
      <w:proofErr w:type="spellStart"/>
      <w:r w:rsidRPr="00070721">
        <w:rPr>
          <w:rFonts w:ascii="Times New Roman" w:hAnsi="Times New Roman"/>
          <w:sz w:val="28"/>
          <w:szCs w:val="28"/>
          <w:lang w:eastAsia="ru-RU"/>
        </w:rPr>
        <w:t>СМАРТ-Бюджет</w:t>
      </w:r>
      <w:proofErr w:type="spellEnd"/>
      <w:r w:rsidRPr="00070721">
        <w:rPr>
          <w:rFonts w:ascii="Times New Roman" w:hAnsi="Times New Roman"/>
          <w:sz w:val="28"/>
          <w:szCs w:val="28"/>
          <w:lang w:eastAsia="ru-RU"/>
        </w:rPr>
        <w:t>» должны быть завершены не позднее последнего числа текущего месяца.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 xml:space="preserve">8.7. Внесение изменений в бюджетную роспись осуществляется до 25 декабря текущего финансового года включительно, за исключением изменений, указанных в пункте 5.6 статьи 5. </w:t>
      </w:r>
    </w:p>
    <w:p w:rsidR="0062477C" w:rsidRPr="00070721" w:rsidRDefault="0062477C" w:rsidP="006247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70721">
        <w:rPr>
          <w:rFonts w:ascii="Times New Roman" w:hAnsi="Times New Roman"/>
          <w:sz w:val="28"/>
          <w:szCs w:val="28"/>
          <w:lang w:eastAsia="ru-RU"/>
        </w:rPr>
        <w:t>8.8. Распорядители, получатели бюджетных средств, представляют главному распорядителю предложения об изменении бюджетной росписи до 25 декабря текущего финансового года.</w:t>
      </w:r>
    </w:p>
    <w:p w:rsidR="0062477C" w:rsidRDefault="0062477C" w:rsidP="0062477C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</w:p>
    <w:p w:rsidR="007F5792" w:rsidRDefault="007F5792"/>
    <w:sectPr w:rsidR="007F5792" w:rsidSect="007F5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477C"/>
    <w:rsid w:val="0062477C"/>
    <w:rsid w:val="007F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247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62477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1854</Words>
  <Characters>10571</Characters>
  <Application>Microsoft Office Word</Application>
  <DocSecurity>0</DocSecurity>
  <Lines>88</Lines>
  <Paragraphs>24</Paragraphs>
  <ScaleCrop>false</ScaleCrop>
  <Company/>
  <LinksUpToDate>false</LinksUpToDate>
  <CharactersWithSpaces>12401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2025-05-14T08:51:00Z</dcterms:created>
  <dcterms:modified xsi:type="dcterms:W3CDTF">2025-05-14T08:51:00Z</dcterms:modified>
</cp:coreProperties>
</file>