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E4" w:rsidRPr="00DD24E7" w:rsidRDefault="00E348E4" w:rsidP="00E348E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DD24E7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E348E4" w:rsidRPr="00DD24E7" w:rsidRDefault="00E348E4" w:rsidP="00E348E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DD24E7">
        <w:rPr>
          <w:rFonts w:ascii="Times New Roman" w:hAnsi="Times New Roman"/>
          <w:b/>
          <w:sz w:val="24"/>
          <w:szCs w:val="24"/>
        </w:rPr>
        <w:t>СЕМИДЕСЯТСКОГО СЕЛЬСКОГО ПОСЕЛЕНИЯ</w:t>
      </w:r>
    </w:p>
    <w:p w:rsidR="00E348E4" w:rsidRPr="00DD24E7" w:rsidRDefault="00E348E4" w:rsidP="00E348E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DD24E7">
        <w:rPr>
          <w:rFonts w:ascii="Times New Roman" w:hAnsi="Times New Roman"/>
          <w:b/>
          <w:sz w:val="24"/>
          <w:szCs w:val="24"/>
        </w:rPr>
        <w:t>ХОХОЛЬСКОГО МУНИЦИПАЛЬНОГО  РАЙОНА</w:t>
      </w:r>
    </w:p>
    <w:p w:rsidR="00E348E4" w:rsidRPr="00DD24E7" w:rsidRDefault="00E348E4" w:rsidP="00E348E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DD24E7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E348E4" w:rsidRPr="00DD24E7" w:rsidRDefault="00E348E4" w:rsidP="00E348E4">
      <w:pPr>
        <w:pStyle w:val="6"/>
        <w:tabs>
          <w:tab w:val="left" w:pos="63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D24E7">
        <w:rPr>
          <w:rFonts w:ascii="Times New Roman" w:hAnsi="Times New Roman"/>
          <w:sz w:val="24"/>
          <w:szCs w:val="24"/>
        </w:rPr>
        <w:tab/>
      </w:r>
    </w:p>
    <w:p w:rsidR="00E348E4" w:rsidRPr="00DD24E7" w:rsidRDefault="00E348E4" w:rsidP="00E348E4">
      <w:pPr>
        <w:pStyle w:val="5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DD24E7">
        <w:rPr>
          <w:rFonts w:ascii="Times New Roman" w:hAnsi="Times New Roman"/>
          <w:b w:val="0"/>
          <w:bCs w:val="0"/>
          <w:sz w:val="24"/>
          <w:szCs w:val="24"/>
        </w:rPr>
        <w:t>Р</w:t>
      </w:r>
      <w:proofErr w:type="gramEnd"/>
      <w:r w:rsidRPr="00DD24E7">
        <w:rPr>
          <w:rFonts w:ascii="Times New Roman" w:hAnsi="Times New Roman"/>
          <w:b w:val="0"/>
          <w:bCs w:val="0"/>
          <w:sz w:val="24"/>
          <w:szCs w:val="24"/>
        </w:rPr>
        <w:t xml:space="preserve"> Е Ш Е Н И Е</w:t>
      </w:r>
    </w:p>
    <w:p w:rsidR="00E348E4" w:rsidRPr="00DD24E7" w:rsidRDefault="00E348E4" w:rsidP="00E348E4"/>
    <w:p w:rsidR="00E348E4" w:rsidRPr="00DD24E7" w:rsidRDefault="00E348E4" w:rsidP="00E348E4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12.05</w:t>
      </w:r>
      <w:r w:rsidRPr="00DD24E7">
        <w:rPr>
          <w:rFonts w:ascii="Times New Roman" w:hAnsi="Times New Roman"/>
          <w:b/>
          <w:sz w:val="24"/>
          <w:szCs w:val="24"/>
        </w:rPr>
        <w:t xml:space="preserve">.2020 года № </w:t>
      </w:r>
      <w:r>
        <w:rPr>
          <w:rFonts w:ascii="Times New Roman" w:hAnsi="Times New Roman"/>
          <w:b/>
          <w:sz w:val="24"/>
          <w:szCs w:val="24"/>
        </w:rPr>
        <w:t>26</w:t>
      </w:r>
    </w:p>
    <w:p w:rsidR="00E348E4" w:rsidRPr="00DD24E7" w:rsidRDefault="00E348E4" w:rsidP="00E348E4">
      <w:pPr>
        <w:pStyle w:val="1"/>
        <w:rPr>
          <w:rFonts w:ascii="Times New Roman" w:hAnsi="Times New Roman"/>
          <w:b/>
          <w:sz w:val="24"/>
          <w:szCs w:val="24"/>
        </w:rPr>
      </w:pPr>
      <w:r w:rsidRPr="00DD24E7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Pr="00DD24E7">
        <w:rPr>
          <w:rFonts w:ascii="Times New Roman" w:hAnsi="Times New Roman"/>
          <w:b/>
          <w:sz w:val="24"/>
          <w:szCs w:val="24"/>
        </w:rPr>
        <w:t>Семидесятное</w:t>
      </w:r>
      <w:proofErr w:type="spellEnd"/>
    </w:p>
    <w:p w:rsidR="00E348E4" w:rsidRPr="00DD24E7" w:rsidRDefault="00E348E4" w:rsidP="00E348E4">
      <w:pPr>
        <w:pStyle w:val="1"/>
        <w:ind w:firstLine="709"/>
        <w:rPr>
          <w:rFonts w:ascii="Times New Roman" w:hAnsi="Times New Roman"/>
          <w:sz w:val="24"/>
          <w:szCs w:val="24"/>
        </w:rPr>
      </w:pPr>
    </w:p>
    <w:p w:rsidR="00E348E4" w:rsidRPr="00DD24E7" w:rsidRDefault="00E348E4" w:rsidP="00E348E4">
      <w:pPr>
        <w:jc w:val="center"/>
      </w:pPr>
      <w:r>
        <w:t xml:space="preserve">об отмене решения Совета народных депутатов № 18 от 04.06.2014г </w:t>
      </w:r>
      <w:r w:rsidRPr="00DD24E7">
        <w:t xml:space="preserve">«Об утверждении Программы комплексного развития </w:t>
      </w:r>
      <w:r>
        <w:t xml:space="preserve">систем коммунальной </w:t>
      </w:r>
      <w:r w:rsidRPr="00DD24E7">
        <w:t xml:space="preserve"> инфраструктуры </w:t>
      </w:r>
      <w:proofErr w:type="spellStart"/>
      <w:r w:rsidRPr="00DD24E7">
        <w:t>Семидесятского</w:t>
      </w:r>
      <w:proofErr w:type="spellEnd"/>
      <w:r w:rsidRPr="00DD24E7">
        <w:t xml:space="preserve"> сельского поселения Хохольского муниципального ра</w:t>
      </w:r>
      <w:r>
        <w:t>йона Воронежской области на 2015-2022</w:t>
      </w:r>
      <w:r w:rsidRPr="00DD24E7">
        <w:t>гг.»</w:t>
      </w:r>
    </w:p>
    <w:p w:rsidR="00E348E4" w:rsidRPr="00DD24E7" w:rsidRDefault="00E348E4" w:rsidP="00E348E4">
      <w:pPr>
        <w:jc w:val="center"/>
      </w:pPr>
    </w:p>
    <w:p w:rsidR="00E348E4" w:rsidRPr="00DD24E7" w:rsidRDefault="00E348E4" w:rsidP="00E348E4">
      <w:pPr>
        <w:jc w:val="both"/>
      </w:pPr>
      <w:proofErr w:type="gramStart"/>
      <w:r w:rsidRPr="00DD24E7">
        <w:t xml:space="preserve">В соответствии с пунктом 19 части 1 статьи 14 Федерального закона от 06.10.2003 г. № 131-ФЗ «Об общих принципах организации местного самоуправления в Российской Федерации», Федеральным законом от 30.11.2011 г. №361-ФЗ «О внесении изменений в отдельные законодательные акты Российской Федерации», на основании Устава </w:t>
      </w:r>
      <w:proofErr w:type="spellStart"/>
      <w:r w:rsidRPr="00DD24E7">
        <w:t>Семидесятского</w:t>
      </w:r>
      <w:proofErr w:type="spellEnd"/>
      <w:r w:rsidRPr="00DD24E7">
        <w:t xml:space="preserve"> сельского поселения Хохольского муниципального района Воронежской области, Совет народных депутатов </w:t>
      </w:r>
      <w:proofErr w:type="spellStart"/>
      <w:r w:rsidRPr="00DD24E7">
        <w:t>Семидесятского</w:t>
      </w:r>
      <w:proofErr w:type="spellEnd"/>
      <w:r w:rsidRPr="00DD24E7">
        <w:t xml:space="preserve"> сельского поселения Хохольского муниципального района</w:t>
      </w:r>
      <w:proofErr w:type="gramEnd"/>
    </w:p>
    <w:p w:rsidR="00E348E4" w:rsidRPr="00DD24E7" w:rsidRDefault="00E348E4" w:rsidP="00E348E4">
      <w:pPr>
        <w:jc w:val="center"/>
      </w:pPr>
      <w:proofErr w:type="gramStart"/>
      <w:r w:rsidRPr="00DD24E7">
        <w:t>Р</w:t>
      </w:r>
      <w:proofErr w:type="gramEnd"/>
      <w:r w:rsidRPr="00DD24E7">
        <w:t xml:space="preserve"> Е Ш И Л:</w:t>
      </w:r>
    </w:p>
    <w:p w:rsidR="00E348E4" w:rsidRPr="00DD24E7" w:rsidRDefault="00E348E4" w:rsidP="00E348E4">
      <w:r w:rsidRPr="00DD24E7">
        <w:t xml:space="preserve">1. </w:t>
      </w:r>
      <w:r>
        <w:t xml:space="preserve">Отменить  решение Совета народных депутатов № 18 от 04.06.2014г «Об утверждении </w:t>
      </w:r>
      <w:r w:rsidRPr="00DD24E7">
        <w:t xml:space="preserve">Программы комплексного развития </w:t>
      </w:r>
      <w:r>
        <w:t xml:space="preserve">систем коммунальной </w:t>
      </w:r>
      <w:r w:rsidRPr="00DD24E7">
        <w:t xml:space="preserve"> инфраструктуры </w:t>
      </w:r>
      <w:proofErr w:type="spellStart"/>
      <w:r w:rsidRPr="00DD24E7">
        <w:t>Семидесятского</w:t>
      </w:r>
      <w:proofErr w:type="spellEnd"/>
      <w:r w:rsidRPr="00DD24E7">
        <w:t xml:space="preserve"> сельского поселения Хохольского муниципального ра</w:t>
      </w:r>
      <w:r>
        <w:t>йона Воронежской области на 2015-2022</w:t>
      </w:r>
      <w:r w:rsidRPr="00DD24E7">
        <w:t>гг.»</w:t>
      </w:r>
    </w:p>
    <w:p w:rsidR="00E348E4" w:rsidRPr="00DD24E7" w:rsidRDefault="00E348E4" w:rsidP="00E348E4">
      <w:pPr>
        <w:rPr>
          <w:lang w:eastAsia="en-US"/>
        </w:rPr>
      </w:pPr>
      <w:r w:rsidRPr="00DD24E7">
        <w:rPr>
          <w:lang w:eastAsia="en-US"/>
        </w:rPr>
        <w:t xml:space="preserve">2. Опубликовать настоящее решение в официальном периодическом издании «Вестник муниципальных правовых актов </w:t>
      </w:r>
      <w:proofErr w:type="spellStart"/>
      <w:r w:rsidRPr="00DD24E7">
        <w:t>Семидесятского</w:t>
      </w:r>
      <w:proofErr w:type="spellEnd"/>
      <w:r w:rsidRPr="00DD24E7">
        <w:rPr>
          <w:lang w:eastAsia="en-US"/>
        </w:rPr>
        <w:t xml:space="preserve"> сельского поселения Хохольского муниципального района Воронежской области». </w:t>
      </w:r>
    </w:p>
    <w:p w:rsidR="00E348E4" w:rsidRPr="00DD24E7" w:rsidRDefault="00E348E4" w:rsidP="00E348E4">
      <w:pPr>
        <w:jc w:val="both"/>
        <w:rPr>
          <w:lang w:eastAsia="en-US"/>
        </w:rPr>
      </w:pPr>
      <w:r w:rsidRPr="00DD24E7">
        <w:rPr>
          <w:lang w:eastAsia="en-US"/>
        </w:rPr>
        <w:t>3. Настоящее решение вступает в силу с момента его официального опубликования.</w:t>
      </w:r>
    </w:p>
    <w:p w:rsidR="00E348E4" w:rsidRPr="00DD24E7" w:rsidRDefault="00E348E4" w:rsidP="00E348E4">
      <w:pPr>
        <w:jc w:val="both"/>
        <w:rPr>
          <w:lang w:eastAsia="en-US"/>
        </w:rPr>
      </w:pPr>
    </w:p>
    <w:p w:rsidR="00E348E4" w:rsidRPr="00DD24E7" w:rsidRDefault="00E348E4" w:rsidP="00E348E4">
      <w:pPr>
        <w:jc w:val="both"/>
      </w:pPr>
    </w:p>
    <w:p w:rsidR="00E348E4" w:rsidRPr="00DD24E7" w:rsidRDefault="00E348E4" w:rsidP="00E348E4">
      <w:pPr>
        <w:autoSpaceDE w:val="0"/>
        <w:autoSpaceDN w:val="0"/>
        <w:adjustRightInd w:val="0"/>
        <w:jc w:val="both"/>
      </w:pPr>
    </w:p>
    <w:p w:rsidR="00E348E4" w:rsidRPr="00DD24E7" w:rsidRDefault="00E348E4" w:rsidP="00E348E4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DD24E7">
        <w:rPr>
          <w:rFonts w:ascii="Times New Roman" w:hAnsi="Times New Roman"/>
          <w:sz w:val="24"/>
          <w:szCs w:val="24"/>
        </w:rPr>
        <w:t>Глава поселения                                      П.И. Капустин</w:t>
      </w:r>
    </w:p>
    <w:p w:rsidR="00E348E4" w:rsidRPr="00DD24E7" w:rsidRDefault="00E348E4" w:rsidP="00E348E4">
      <w:pPr>
        <w:pStyle w:val="1"/>
        <w:ind w:firstLine="709"/>
        <w:rPr>
          <w:rFonts w:ascii="Times New Roman" w:hAnsi="Times New Roman"/>
          <w:sz w:val="24"/>
          <w:szCs w:val="24"/>
        </w:rPr>
      </w:pPr>
    </w:p>
    <w:p w:rsidR="00E348E4" w:rsidRPr="007B3113" w:rsidRDefault="00E348E4" w:rsidP="00E348E4">
      <w:pPr>
        <w:jc w:val="center"/>
        <w:rPr>
          <w:b/>
        </w:rPr>
      </w:pPr>
    </w:p>
    <w:p w:rsidR="005E1CAE" w:rsidRDefault="005E1CAE"/>
    <w:sectPr w:rsidR="005E1CAE" w:rsidSect="0054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48E4"/>
    <w:rsid w:val="003E3C11"/>
    <w:rsid w:val="005E1CAE"/>
    <w:rsid w:val="008309ED"/>
    <w:rsid w:val="00987D80"/>
    <w:rsid w:val="00E3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348E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348E4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E348E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348E4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customStyle="1" w:styleId="1">
    <w:name w:val="Без интервала1"/>
    <w:rsid w:val="00E348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2020-05-14T13:36:00Z</dcterms:created>
  <dcterms:modified xsi:type="dcterms:W3CDTF">2020-05-14T13:38:00Z</dcterms:modified>
</cp:coreProperties>
</file>