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34" w:rsidRDefault="002D3B34" w:rsidP="002D3B34">
      <w:pPr>
        <w:tabs>
          <w:tab w:val="right" w:pos="9355"/>
        </w:tabs>
        <w:rPr>
          <w:b/>
          <w:sz w:val="28"/>
          <w:szCs w:val="28"/>
        </w:rPr>
      </w:pPr>
    </w:p>
    <w:p w:rsidR="002D3B34" w:rsidRDefault="002D3B34" w:rsidP="002D3B3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СЕМИДЕСЯТСКОГО</w:t>
      </w:r>
    </w:p>
    <w:p w:rsidR="002D3B34" w:rsidRDefault="002D3B34" w:rsidP="002D3B3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 ПОСЕЛЕНИЯ</w:t>
      </w:r>
    </w:p>
    <w:p w:rsidR="002D3B34" w:rsidRDefault="002D3B34" w:rsidP="002D3B34">
      <w:pPr>
        <w:jc w:val="center"/>
        <w:rPr>
          <w:sz w:val="28"/>
          <w:szCs w:val="28"/>
        </w:rPr>
      </w:pPr>
      <w:r>
        <w:rPr>
          <w:sz w:val="28"/>
          <w:szCs w:val="28"/>
        </w:rPr>
        <w:t>ХОХОЛЬСКОГО МУНИЦИПАЛЬНОГО РАЙОНА</w:t>
      </w:r>
    </w:p>
    <w:p w:rsidR="002D3B34" w:rsidRDefault="002D3B34" w:rsidP="002D3B34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2D3B34" w:rsidRDefault="002D3B34" w:rsidP="002D3B34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D3B34" w:rsidRDefault="002D3B34" w:rsidP="002D3B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2D3B34" w:rsidRDefault="002D3B34" w:rsidP="002D3B34">
      <w:pPr>
        <w:rPr>
          <w:sz w:val="28"/>
          <w:szCs w:val="28"/>
        </w:rPr>
      </w:pPr>
    </w:p>
    <w:p w:rsidR="002D3B34" w:rsidRDefault="002D3B34" w:rsidP="002D3B34">
      <w:pPr>
        <w:rPr>
          <w:sz w:val="28"/>
          <w:szCs w:val="28"/>
        </w:rPr>
      </w:pPr>
      <w:r>
        <w:rPr>
          <w:sz w:val="28"/>
          <w:szCs w:val="28"/>
        </w:rPr>
        <w:t>от   26.02.2018 года  № 72</w:t>
      </w:r>
    </w:p>
    <w:p w:rsidR="002D3B34" w:rsidRDefault="002D3B34" w:rsidP="002D3B34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Семидесятное</w:t>
      </w:r>
      <w:proofErr w:type="spellEnd"/>
    </w:p>
    <w:p w:rsidR="002D3B34" w:rsidRDefault="002D3B34" w:rsidP="002D3B34">
      <w:pPr>
        <w:rPr>
          <w:sz w:val="28"/>
          <w:szCs w:val="28"/>
        </w:rPr>
      </w:pPr>
    </w:p>
    <w:p w:rsidR="002D3B34" w:rsidRDefault="002D3B34" w:rsidP="002D3B34">
      <w:pPr>
        <w:pStyle w:val="ConsPlusTitle"/>
        <w:widowControl/>
        <w:tabs>
          <w:tab w:val="left" w:pos="10773"/>
          <w:tab w:val="left" w:pos="11340"/>
        </w:tabs>
        <w:ind w:left="567" w:right="3543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схемы размещения нестационарных торговых объектов на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Семидесятского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</w:p>
    <w:p w:rsidR="002D3B34" w:rsidRDefault="002D3B34" w:rsidP="002D3B34">
      <w:pPr>
        <w:pStyle w:val="ConsPlusTitle"/>
        <w:widowControl/>
        <w:tabs>
          <w:tab w:val="left" w:pos="10773"/>
          <w:tab w:val="left" w:pos="11340"/>
        </w:tabs>
        <w:ind w:left="567" w:right="3543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поселения Хохольского муниципального</w:t>
      </w:r>
    </w:p>
    <w:p w:rsidR="002D3B34" w:rsidRDefault="002D3B34" w:rsidP="002D3B34">
      <w:pPr>
        <w:pStyle w:val="ConsPlusTitle"/>
        <w:widowControl/>
        <w:tabs>
          <w:tab w:val="left" w:pos="10773"/>
          <w:tab w:val="left" w:pos="11340"/>
        </w:tabs>
        <w:ind w:right="3543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района Воронежской области </w:t>
      </w:r>
    </w:p>
    <w:p w:rsidR="002D3B34" w:rsidRDefault="002D3B34" w:rsidP="002D3B34">
      <w:pPr>
        <w:ind w:left="567"/>
        <w:rPr>
          <w:sz w:val="28"/>
          <w:szCs w:val="28"/>
        </w:rPr>
      </w:pPr>
    </w:p>
    <w:p w:rsidR="002D3B34" w:rsidRDefault="002D3B34" w:rsidP="002D3B34">
      <w:pPr>
        <w:spacing w:line="360" w:lineRule="auto"/>
        <w:ind w:left="567"/>
        <w:jc w:val="both"/>
        <w:rPr>
          <w:sz w:val="28"/>
          <w:szCs w:val="28"/>
        </w:rPr>
      </w:pPr>
    </w:p>
    <w:p w:rsidR="002D3B34" w:rsidRDefault="002D3B34" w:rsidP="002D3B34">
      <w:pPr>
        <w:jc w:val="both"/>
        <w:rPr>
          <w:sz w:val="28"/>
          <w:szCs w:val="28"/>
        </w:rPr>
      </w:pPr>
      <w:r>
        <w:rPr>
          <w:color w:val="5A5A5A"/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целях реализации Федерального закона от 28.12.2009 № 381-ФЗ «Об основах государственного регулирования торговой деятельности в Российской Федерации», Закона Воронежской области от 30.06.2010г. №68-ОЗ «О государственном регулировании торговой деятельности на территории Воронежской области», приказа департамента предпринимательства и торговли Воронежской области от 22.06.2015г. №41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</w:t>
      </w:r>
      <w:proofErr w:type="gramEnd"/>
      <w:r>
        <w:rPr>
          <w:sz w:val="28"/>
          <w:szCs w:val="28"/>
        </w:rPr>
        <w:t xml:space="preserve"> на территории Воронежской области» и упорядочения размещения и функционирования нестационарных торговых объектов на территории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 сельского поселения Хохольского муниципального района Воронежской области, создания условий для улучшения организации и качества торгового обслуживания населения,</w:t>
      </w:r>
    </w:p>
    <w:p w:rsidR="002D3B34" w:rsidRDefault="002D3B34" w:rsidP="002D3B34">
      <w:pPr>
        <w:jc w:val="both"/>
        <w:rPr>
          <w:sz w:val="28"/>
          <w:szCs w:val="28"/>
        </w:rPr>
      </w:pPr>
    </w:p>
    <w:p w:rsidR="002D3B34" w:rsidRDefault="002D3B34" w:rsidP="002D3B3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D3B34" w:rsidRDefault="002D3B34" w:rsidP="002D3B34">
      <w:pPr>
        <w:jc w:val="center"/>
        <w:rPr>
          <w:sz w:val="28"/>
          <w:szCs w:val="28"/>
        </w:rPr>
      </w:pPr>
    </w:p>
    <w:p w:rsidR="002D3B34" w:rsidRDefault="002D3B34" w:rsidP="002D3B34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текстовую часть схемы размещения нестационарных торговых объектов на территории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 Хохольского муниципального района Воронежской области  сроком на 7 лет согласно приложению № 1. </w:t>
      </w:r>
    </w:p>
    <w:p w:rsidR="002D3B34" w:rsidRDefault="002D3B34" w:rsidP="002D3B34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графическую часть схемы размещения нестационарных торговых объектов на территории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 Хохольского муниципального района Воронежской области  сроком на 7  лет  согласно приложению № 2.</w:t>
      </w:r>
    </w:p>
    <w:p w:rsidR="002D3B34" w:rsidRDefault="002D3B34" w:rsidP="002D3B34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Постановление главы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 Хохольского муниципального района Воронежской области  от 22.04.2016г. № 55 считать утратившим силу.</w:t>
      </w:r>
    </w:p>
    <w:p w:rsidR="002D3B34" w:rsidRDefault="002D3B34" w:rsidP="002D3B34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подлежит опубликованию в Вестнике муниципальных правовых актов администрации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поселения, а также размещению на официальном сайте в информационно-телекоммуникационной сети Интернет.</w:t>
      </w:r>
    </w:p>
    <w:p w:rsidR="002D3B34" w:rsidRDefault="002D3B34" w:rsidP="002D3B34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оставляю за собой</w:t>
      </w:r>
      <w:proofErr w:type="gramStart"/>
      <w:r>
        <w:rPr>
          <w:sz w:val="28"/>
          <w:szCs w:val="28"/>
        </w:rPr>
        <w:t>.</w:t>
      </w:r>
      <w:proofErr w:type="gramEnd"/>
    </w:p>
    <w:p w:rsidR="002D3B34" w:rsidRDefault="002D3B34" w:rsidP="002D3B34">
      <w:pPr>
        <w:rPr>
          <w:color w:val="5A5A5A"/>
          <w:sz w:val="28"/>
          <w:szCs w:val="28"/>
        </w:rPr>
      </w:pPr>
    </w:p>
    <w:p w:rsidR="002D3B34" w:rsidRDefault="002D3B34" w:rsidP="002D3B34">
      <w:pPr>
        <w:jc w:val="both"/>
        <w:rPr>
          <w:sz w:val="28"/>
          <w:szCs w:val="28"/>
        </w:rPr>
      </w:pPr>
      <w:r>
        <w:rPr>
          <w:color w:val="5A5A5A"/>
          <w:sz w:val="28"/>
          <w:szCs w:val="28"/>
        </w:rPr>
        <w:t>.</w:t>
      </w:r>
    </w:p>
    <w:p w:rsidR="002D3B34" w:rsidRDefault="002D3B34" w:rsidP="002D3B34">
      <w:pPr>
        <w:jc w:val="both"/>
        <w:rPr>
          <w:color w:val="5A5A5A"/>
          <w:sz w:val="28"/>
          <w:szCs w:val="28"/>
        </w:rPr>
      </w:pPr>
      <w:r>
        <w:rPr>
          <w:color w:val="5A5A5A"/>
          <w:sz w:val="28"/>
          <w:szCs w:val="28"/>
        </w:rPr>
        <w:t> </w:t>
      </w:r>
    </w:p>
    <w:p w:rsidR="002D3B34" w:rsidRDefault="002D3B34" w:rsidP="002D3B3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  </w:t>
      </w:r>
      <w:proofErr w:type="spellStart"/>
      <w:r>
        <w:rPr>
          <w:color w:val="000000" w:themeColor="text1"/>
          <w:sz w:val="28"/>
          <w:szCs w:val="28"/>
        </w:rPr>
        <w:t>Семидесятского</w:t>
      </w:r>
      <w:proofErr w:type="spellEnd"/>
    </w:p>
    <w:p w:rsidR="002D3B34" w:rsidRDefault="002D3B34" w:rsidP="002D3B34">
      <w:pPr>
        <w:rPr>
          <w:color w:val="5A5A5A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сельского поселения                                                     С.Ф.Зинченко                                                                     </w:t>
      </w:r>
    </w:p>
    <w:p w:rsidR="002D3B34" w:rsidRDefault="002D3B34" w:rsidP="002D3B34">
      <w:pPr>
        <w:rPr>
          <w:color w:val="5A5A5A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2D3B34" w:rsidRDefault="002D3B34" w:rsidP="002D3B34">
      <w:pPr>
        <w:rPr>
          <w:color w:val="5A5A5A"/>
          <w:sz w:val="28"/>
          <w:szCs w:val="28"/>
        </w:rPr>
      </w:pPr>
    </w:p>
    <w:p w:rsidR="002D3B34" w:rsidRDefault="002D3B34" w:rsidP="002D3B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2D3B34" w:rsidRDefault="002D3B34" w:rsidP="002D3B34">
      <w:pPr>
        <w:rPr>
          <w:sz w:val="28"/>
          <w:szCs w:val="28"/>
        </w:rPr>
      </w:pPr>
    </w:p>
    <w:p w:rsidR="002D3B34" w:rsidRDefault="002D3B34" w:rsidP="002D3B34">
      <w:pPr>
        <w:rPr>
          <w:sz w:val="28"/>
          <w:szCs w:val="28"/>
        </w:rPr>
      </w:pPr>
    </w:p>
    <w:p w:rsidR="002D3B34" w:rsidRDefault="002D3B34" w:rsidP="002D3B34">
      <w:pPr>
        <w:rPr>
          <w:sz w:val="28"/>
          <w:szCs w:val="28"/>
        </w:rPr>
      </w:pPr>
    </w:p>
    <w:p w:rsidR="002D3B34" w:rsidRDefault="002D3B34" w:rsidP="002D3B34">
      <w:pPr>
        <w:rPr>
          <w:sz w:val="28"/>
          <w:szCs w:val="28"/>
        </w:rPr>
      </w:pPr>
    </w:p>
    <w:p w:rsidR="002D3B34" w:rsidRDefault="002D3B34" w:rsidP="002D3B34">
      <w:pPr>
        <w:rPr>
          <w:sz w:val="28"/>
          <w:szCs w:val="28"/>
        </w:rPr>
      </w:pPr>
    </w:p>
    <w:p w:rsidR="002D3B34" w:rsidRDefault="002D3B34" w:rsidP="002D3B34">
      <w:pPr>
        <w:rPr>
          <w:sz w:val="28"/>
          <w:szCs w:val="28"/>
        </w:rPr>
      </w:pPr>
    </w:p>
    <w:p w:rsidR="002D3B34" w:rsidRDefault="002D3B34" w:rsidP="002D3B34">
      <w:pPr>
        <w:rPr>
          <w:sz w:val="28"/>
          <w:szCs w:val="28"/>
        </w:rPr>
      </w:pPr>
    </w:p>
    <w:p w:rsidR="002D3B34" w:rsidRDefault="002D3B34" w:rsidP="002D3B34">
      <w:pPr>
        <w:rPr>
          <w:sz w:val="28"/>
          <w:szCs w:val="28"/>
        </w:rPr>
      </w:pPr>
    </w:p>
    <w:p w:rsidR="002D3B34" w:rsidRDefault="002D3B34" w:rsidP="002D3B34">
      <w:pPr>
        <w:rPr>
          <w:sz w:val="28"/>
          <w:szCs w:val="28"/>
        </w:rPr>
      </w:pPr>
    </w:p>
    <w:p w:rsidR="002D3B34" w:rsidRDefault="002D3B34" w:rsidP="002D3B34">
      <w:pPr>
        <w:rPr>
          <w:sz w:val="28"/>
          <w:szCs w:val="28"/>
        </w:rPr>
      </w:pPr>
    </w:p>
    <w:p w:rsidR="002D3B34" w:rsidRDefault="002D3B34" w:rsidP="002D3B34">
      <w:pPr>
        <w:rPr>
          <w:sz w:val="28"/>
          <w:szCs w:val="28"/>
        </w:rPr>
      </w:pPr>
    </w:p>
    <w:p w:rsidR="002D3B34" w:rsidRDefault="002D3B34" w:rsidP="002D3B34">
      <w:pPr>
        <w:rPr>
          <w:sz w:val="28"/>
          <w:szCs w:val="28"/>
        </w:rPr>
      </w:pPr>
    </w:p>
    <w:p w:rsidR="002D3B34" w:rsidRDefault="002D3B34" w:rsidP="002D3B34">
      <w:pPr>
        <w:rPr>
          <w:sz w:val="28"/>
          <w:szCs w:val="28"/>
        </w:rPr>
      </w:pPr>
    </w:p>
    <w:p w:rsidR="002D3B34" w:rsidRDefault="002D3B34" w:rsidP="002D3B34">
      <w:pPr>
        <w:rPr>
          <w:sz w:val="28"/>
          <w:szCs w:val="28"/>
        </w:rPr>
      </w:pPr>
    </w:p>
    <w:p w:rsidR="002D3B34" w:rsidRDefault="002D3B34" w:rsidP="002D3B34">
      <w:pPr>
        <w:rPr>
          <w:sz w:val="28"/>
          <w:szCs w:val="28"/>
        </w:rPr>
      </w:pPr>
    </w:p>
    <w:p w:rsidR="002D3B34" w:rsidRDefault="002D3B34" w:rsidP="002D3B34">
      <w:pPr>
        <w:rPr>
          <w:sz w:val="28"/>
          <w:szCs w:val="28"/>
        </w:rPr>
      </w:pPr>
    </w:p>
    <w:p w:rsidR="002D3B34" w:rsidRDefault="002D3B34" w:rsidP="002D3B34">
      <w:pPr>
        <w:rPr>
          <w:sz w:val="28"/>
          <w:szCs w:val="28"/>
        </w:rPr>
      </w:pPr>
    </w:p>
    <w:p w:rsidR="002D3B34" w:rsidRDefault="002D3B34" w:rsidP="002D3B34">
      <w:pPr>
        <w:rPr>
          <w:sz w:val="28"/>
          <w:szCs w:val="28"/>
        </w:rPr>
      </w:pPr>
    </w:p>
    <w:p w:rsidR="002D3B34" w:rsidRDefault="002D3B34" w:rsidP="002D3B34">
      <w:pPr>
        <w:rPr>
          <w:sz w:val="28"/>
          <w:szCs w:val="28"/>
        </w:rPr>
      </w:pPr>
    </w:p>
    <w:p w:rsidR="002D3B34" w:rsidRDefault="002D3B34" w:rsidP="002D3B34">
      <w:pPr>
        <w:rPr>
          <w:sz w:val="28"/>
          <w:szCs w:val="28"/>
        </w:rPr>
      </w:pPr>
    </w:p>
    <w:p w:rsidR="002D3B34" w:rsidRDefault="002D3B34" w:rsidP="002D3B34">
      <w:pPr>
        <w:rPr>
          <w:sz w:val="28"/>
          <w:szCs w:val="28"/>
        </w:rPr>
      </w:pPr>
    </w:p>
    <w:p w:rsidR="002D3B34" w:rsidRDefault="002D3B34" w:rsidP="002D3B34">
      <w:pPr>
        <w:rPr>
          <w:sz w:val="28"/>
          <w:szCs w:val="28"/>
        </w:rPr>
      </w:pPr>
    </w:p>
    <w:p w:rsidR="002D3B34" w:rsidRDefault="002D3B34" w:rsidP="002D3B34">
      <w:pPr>
        <w:rPr>
          <w:sz w:val="28"/>
          <w:szCs w:val="28"/>
        </w:rPr>
      </w:pPr>
    </w:p>
    <w:p w:rsidR="002D3B34" w:rsidRDefault="002D3B34" w:rsidP="002D3B34">
      <w:pPr>
        <w:rPr>
          <w:sz w:val="28"/>
          <w:szCs w:val="28"/>
        </w:rPr>
      </w:pPr>
    </w:p>
    <w:p w:rsidR="002D3B34" w:rsidRDefault="002D3B34" w:rsidP="002D3B34">
      <w:pPr>
        <w:rPr>
          <w:sz w:val="28"/>
          <w:szCs w:val="28"/>
        </w:rPr>
      </w:pPr>
    </w:p>
    <w:p w:rsidR="002D3B34" w:rsidRDefault="002D3B34" w:rsidP="002D3B34">
      <w:pPr>
        <w:rPr>
          <w:sz w:val="28"/>
          <w:szCs w:val="28"/>
        </w:rPr>
      </w:pPr>
    </w:p>
    <w:p w:rsidR="002D3B34" w:rsidRDefault="002D3B34" w:rsidP="002D3B34">
      <w:pPr>
        <w:rPr>
          <w:sz w:val="28"/>
          <w:szCs w:val="28"/>
        </w:rPr>
      </w:pPr>
    </w:p>
    <w:p w:rsidR="002D3B34" w:rsidRDefault="002D3B34" w:rsidP="002D3B34">
      <w:pPr>
        <w:rPr>
          <w:sz w:val="28"/>
          <w:szCs w:val="28"/>
        </w:rPr>
      </w:pPr>
    </w:p>
    <w:p w:rsidR="002D3B34" w:rsidRDefault="002D3B34" w:rsidP="002D3B34">
      <w:pPr>
        <w:rPr>
          <w:sz w:val="28"/>
          <w:szCs w:val="28"/>
        </w:rPr>
      </w:pPr>
    </w:p>
    <w:p w:rsidR="002D3B34" w:rsidRDefault="002D3B34" w:rsidP="002D3B34">
      <w:pPr>
        <w:rPr>
          <w:sz w:val="28"/>
          <w:szCs w:val="28"/>
        </w:rPr>
      </w:pPr>
    </w:p>
    <w:p w:rsidR="002D3B34" w:rsidRDefault="002D3B34" w:rsidP="002D3B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№1       </w:t>
      </w:r>
    </w:p>
    <w:p w:rsidR="002D3B34" w:rsidRDefault="002D3B34" w:rsidP="002D3B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к постановлению администрации </w:t>
      </w:r>
    </w:p>
    <w:p w:rsidR="002D3B34" w:rsidRDefault="002D3B34" w:rsidP="002D3B3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2D3B34" w:rsidRDefault="002D3B34" w:rsidP="002D3B34">
      <w:pPr>
        <w:jc w:val="right"/>
        <w:rPr>
          <w:sz w:val="28"/>
          <w:szCs w:val="28"/>
        </w:rPr>
      </w:pPr>
      <w:r>
        <w:rPr>
          <w:sz w:val="28"/>
          <w:szCs w:val="28"/>
        </w:rPr>
        <w:t>Хохольского муниципального района</w:t>
      </w:r>
    </w:p>
    <w:p w:rsidR="002D3B34" w:rsidRDefault="002D3B34" w:rsidP="002D3B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Воронежской области </w:t>
      </w:r>
    </w:p>
    <w:p w:rsidR="002D3B34" w:rsidRDefault="002D3B34" w:rsidP="002D3B34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26.02.2018 года № 72</w:t>
      </w:r>
    </w:p>
    <w:p w:rsidR="002D3B34" w:rsidRDefault="002D3B34" w:rsidP="002D3B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2D3B34" w:rsidRDefault="002D3B34" w:rsidP="002D3B34"/>
    <w:p w:rsidR="002D3B34" w:rsidRDefault="002D3B34" w:rsidP="002D3B34"/>
    <w:p w:rsidR="002D3B34" w:rsidRDefault="002D3B34" w:rsidP="002D3B34">
      <w:pPr>
        <w:jc w:val="center"/>
        <w:rPr>
          <w:sz w:val="28"/>
          <w:szCs w:val="28"/>
        </w:rPr>
      </w:pPr>
      <w:r>
        <w:rPr>
          <w:sz w:val="28"/>
          <w:szCs w:val="28"/>
        </w:rPr>
        <w:t>Текстовая часть схемы размещения нестационарных торговых объектов</w:t>
      </w:r>
    </w:p>
    <w:p w:rsidR="002D3B34" w:rsidRDefault="002D3B34" w:rsidP="002D3B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земельных участках, в зданиях, строениях, сооружениях, находящихся в государственной и муниципальной собственности, расположенных на территории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D3B34" w:rsidRDefault="002D3B34" w:rsidP="002D3B34">
      <w:pPr>
        <w:rPr>
          <w:sz w:val="28"/>
          <w:szCs w:val="28"/>
        </w:rPr>
      </w:pPr>
    </w:p>
    <w:tbl>
      <w:tblPr>
        <w:tblStyle w:val="a5"/>
        <w:tblW w:w="10485" w:type="dxa"/>
        <w:tblInd w:w="-459" w:type="dxa"/>
        <w:tblLayout w:type="fixed"/>
        <w:tblLook w:val="01E0"/>
      </w:tblPr>
      <w:tblGrid>
        <w:gridCol w:w="568"/>
        <w:gridCol w:w="1134"/>
        <w:gridCol w:w="1700"/>
        <w:gridCol w:w="1133"/>
        <w:gridCol w:w="1275"/>
        <w:gridCol w:w="1862"/>
        <w:gridCol w:w="1232"/>
        <w:gridCol w:w="1581"/>
      </w:tblGrid>
      <w:tr w:rsidR="002D3B34" w:rsidTr="00D622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</w:t>
            </w:r>
          </w:p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нестационарного</w:t>
            </w:r>
          </w:p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торгового объекта (киоск, павильон, палатка,</w:t>
            </w:r>
            <w:proofErr w:type="gramEnd"/>
          </w:p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торговый автомат, передвижное сооружение)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Адресный</w:t>
            </w:r>
          </w:p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ориентир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</w:t>
            </w:r>
          </w:p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нестаци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</w:p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онарного</w:t>
            </w:r>
            <w:proofErr w:type="spellEnd"/>
          </w:p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торгового</w:t>
            </w:r>
          </w:p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</w:t>
            </w:r>
          </w:p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нестационарных</w:t>
            </w:r>
          </w:p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торговых</w:t>
            </w:r>
          </w:p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объектов по</w:t>
            </w:r>
          </w:p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одному</w:t>
            </w:r>
          </w:p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адресному</w:t>
            </w:r>
          </w:p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ориентиру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Группа реализуемых товаров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</w:t>
            </w:r>
          </w:p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 </w:t>
            </w:r>
            <w:proofErr w:type="spellStart"/>
            <w:r>
              <w:rPr>
                <w:sz w:val="20"/>
                <w:szCs w:val="20"/>
                <w:lang w:eastAsia="en-US"/>
              </w:rPr>
              <w:t>исполь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</w:p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зовании</w:t>
            </w:r>
            <w:proofErr w:type="spellEnd"/>
          </w:p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торгового</w:t>
            </w:r>
          </w:p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объекта</w:t>
            </w:r>
          </w:p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субъектами малого и среднего </w:t>
            </w:r>
            <w:proofErr w:type="spellStart"/>
            <w:r>
              <w:rPr>
                <w:sz w:val="20"/>
                <w:szCs w:val="20"/>
                <w:lang w:eastAsia="en-US"/>
              </w:rPr>
              <w:t>предприни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</w:p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мательства</w:t>
            </w:r>
            <w:proofErr w:type="spellEnd"/>
            <w:r>
              <w:rPr>
                <w:sz w:val="20"/>
                <w:szCs w:val="20"/>
                <w:lang w:eastAsia="en-US"/>
              </w:rPr>
              <w:t>,</w:t>
            </w:r>
          </w:p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осуществляяющими</w:t>
            </w:r>
            <w:proofErr w:type="spellEnd"/>
          </w:p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торговую деятельность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Период</w:t>
            </w:r>
          </w:p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размещения</w:t>
            </w:r>
          </w:p>
        </w:tc>
      </w:tr>
      <w:tr w:rsidR="002D3B34" w:rsidTr="00D622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торговая палатка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Семидесятное</w:t>
            </w:r>
            <w:proofErr w:type="spellEnd"/>
          </w:p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Кирова  (около центрального парка)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</w:p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</w:p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</w:p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продовольственные (</w:t>
            </w:r>
            <w:proofErr w:type="spellStart"/>
            <w:r>
              <w:rPr>
                <w:sz w:val="20"/>
                <w:szCs w:val="20"/>
                <w:lang w:eastAsia="en-US"/>
              </w:rPr>
              <w:t>нескоропортящиеся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товары) непродовольственные (швейные изделия, обувь, трикотаж)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Субъекты МСП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Круглогодично</w:t>
            </w:r>
          </w:p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(еженедельно по</w:t>
            </w:r>
            <w:proofErr w:type="gramEnd"/>
          </w:p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четвергам)</w:t>
            </w:r>
          </w:p>
          <w:p w:rsidR="002D3B34" w:rsidRDefault="002D3B34" w:rsidP="00D62273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2D3B34" w:rsidRDefault="002D3B34" w:rsidP="002D3B3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2D3B34" w:rsidRDefault="002D3B34" w:rsidP="002D3B34">
      <w:pPr>
        <w:tabs>
          <w:tab w:val="right" w:pos="9355"/>
        </w:tabs>
      </w:pPr>
    </w:p>
    <w:p w:rsidR="002D3B34" w:rsidRDefault="002D3B34" w:rsidP="002D3B34">
      <w:pPr>
        <w:pStyle w:val="a3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D3B34" w:rsidRDefault="002D3B34" w:rsidP="002D3B34">
      <w:pPr>
        <w:pStyle w:val="a3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D3B34" w:rsidRDefault="002D3B34" w:rsidP="002D3B34">
      <w:pPr>
        <w:pStyle w:val="a3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D3B34" w:rsidRDefault="002D3B34" w:rsidP="002D3B34">
      <w:pPr>
        <w:pStyle w:val="a3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D3B34" w:rsidRDefault="002D3B34" w:rsidP="002D3B34">
      <w:pPr>
        <w:pStyle w:val="a3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D3B34" w:rsidRDefault="002D3B34" w:rsidP="002D3B34">
      <w:pPr>
        <w:pStyle w:val="a3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D3B34" w:rsidRDefault="002D3B34" w:rsidP="002D3B34">
      <w:pPr>
        <w:jc w:val="right"/>
        <w:rPr>
          <w:sz w:val="16"/>
          <w:szCs w:val="16"/>
        </w:rPr>
      </w:pPr>
    </w:p>
    <w:p w:rsidR="002D3B34" w:rsidRDefault="002D3B34" w:rsidP="002D3B34">
      <w:pPr>
        <w:jc w:val="right"/>
        <w:rPr>
          <w:sz w:val="16"/>
          <w:szCs w:val="16"/>
        </w:rPr>
      </w:pPr>
    </w:p>
    <w:p w:rsidR="002D3B34" w:rsidRDefault="002D3B34" w:rsidP="002D3B34">
      <w:pPr>
        <w:jc w:val="right"/>
        <w:rPr>
          <w:sz w:val="16"/>
          <w:szCs w:val="16"/>
        </w:rPr>
      </w:pPr>
    </w:p>
    <w:p w:rsidR="002D3B34" w:rsidRDefault="002D3B34" w:rsidP="002D3B34">
      <w:pPr>
        <w:jc w:val="right"/>
        <w:rPr>
          <w:sz w:val="16"/>
          <w:szCs w:val="16"/>
        </w:rPr>
      </w:pPr>
    </w:p>
    <w:p w:rsidR="002D3B34" w:rsidRDefault="002D3B34" w:rsidP="002D3B34">
      <w:pPr>
        <w:jc w:val="right"/>
        <w:rPr>
          <w:sz w:val="16"/>
          <w:szCs w:val="16"/>
        </w:rPr>
      </w:pPr>
    </w:p>
    <w:p w:rsidR="002D3B34" w:rsidRDefault="002D3B34" w:rsidP="002D3B34">
      <w:pPr>
        <w:jc w:val="right"/>
        <w:rPr>
          <w:sz w:val="16"/>
          <w:szCs w:val="16"/>
        </w:rPr>
      </w:pPr>
    </w:p>
    <w:p w:rsidR="002D3B34" w:rsidRDefault="002D3B34" w:rsidP="002D3B34">
      <w:pPr>
        <w:jc w:val="right"/>
        <w:rPr>
          <w:sz w:val="16"/>
          <w:szCs w:val="16"/>
        </w:rPr>
      </w:pPr>
    </w:p>
    <w:p w:rsidR="002D3B34" w:rsidRDefault="002D3B34" w:rsidP="002D3B34">
      <w:pPr>
        <w:jc w:val="right"/>
        <w:rPr>
          <w:sz w:val="16"/>
          <w:szCs w:val="16"/>
        </w:rPr>
      </w:pPr>
    </w:p>
    <w:p w:rsidR="002D3B34" w:rsidRDefault="002D3B34" w:rsidP="002D3B34">
      <w:pPr>
        <w:jc w:val="right"/>
        <w:rPr>
          <w:sz w:val="16"/>
          <w:szCs w:val="16"/>
        </w:rPr>
      </w:pPr>
    </w:p>
    <w:p w:rsidR="002D3B34" w:rsidRDefault="002D3B34" w:rsidP="002D3B34">
      <w:pPr>
        <w:jc w:val="right"/>
        <w:rPr>
          <w:sz w:val="16"/>
          <w:szCs w:val="16"/>
        </w:rPr>
      </w:pPr>
    </w:p>
    <w:p w:rsidR="002D3B34" w:rsidRDefault="002D3B34" w:rsidP="002D3B34">
      <w:pPr>
        <w:jc w:val="right"/>
        <w:rPr>
          <w:sz w:val="16"/>
          <w:szCs w:val="16"/>
        </w:rPr>
      </w:pPr>
    </w:p>
    <w:p w:rsidR="002D3B34" w:rsidRDefault="002D3B34" w:rsidP="002D3B34">
      <w:pPr>
        <w:jc w:val="right"/>
        <w:rPr>
          <w:sz w:val="16"/>
          <w:szCs w:val="16"/>
        </w:rPr>
      </w:pPr>
    </w:p>
    <w:p w:rsidR="002D3B34" w:rsidRPr="00260CCC" w:rsidRDefault="002D3B34" w:rsidP="002D3B34">
      <w:pPr>
        <w:jc w:val="right"/>
        <w:rPr>
          <w:sz w:val="16"/>
          <w:szCs w:val="16"/>
        </w:rPr>
      </w:pPr>
      <w:r w:rsidRPr="00260CCC">
        <w:rPr>
          <w:sz w:val="16"/>
          <w:szCs w:val="16"/>
        </w:rPr>
        <w:t>Приложение № 2</w:t>
      </w:r>
    </w:p>
    <w:p w:rsidR="002D3B34" w:rsidRPr="00260CCC" w:rsidRDefault="002D3B34" w:rsidP="002D3B34">
      <w:pPr>
        <w:jc w:val="right"/>
        <w:rPr>
          <w:sz w:val="16"/>
          <w:szCs w:val="16"/>
        </w:rPr>
      </w:pPr>
      <w:r w:rsidRPr="00260CCC">
        <w:rPr>
          <w:sz w:val="16"/>
          <w:szCs w:val="16"/>
        </w:rPr>
        <w:t xml:space="preserve"> к постановлению администрации </w:t>
      </w:r>
    </w:p>
    <w:p w:rsidR="002D3B34" w:rsidRPr="00260CCC" w:rsidRDefault="002D3B34" w:rsidP="002D3B34">
      <w:pPr>
        <w:jc w:val="right"/>
        <w:rPr>
          <w:sz w:val="16"/>
          <w:szCs w:val="16"/>
        </w:rPr>
      </w:pPr>
      <w:proofErr w:type="spellStart"/>
      <w:r w:rsidRPr="00260CCC">
        <w:rPr>
          <w:sz w:val="16"/>
          <w:szCs w:val="16"/>
        </w:rPr>
        <w:t>Семидесятского</w:t>
      </w:r>
      <w:proofErr w:type="spellEnd"/>
      <w:r w:rsidRPr="00260CCC">
        <w:rPr>
          <w:sz w:val="16"/>
          <w:szCs w:val="16"/>
        </w:rPr>
        <w:t xml:space="preserve"> сельского поселения </w:t>
      </w:r>
    </w:p>
    <w:p w:rsidR="002D3B34" w:rsidRPr="00260CCC" w:rsidRDefault="002D3B34" w:rsidP="002D3B34">
      <w:pPr>
        <w:jc w:val="right"/>
        <w:rPr>
          <w:sz w:val="16"/>
          <w:szCs w:val="16"/>
        </w:rPr>
      </w:pPr>
      <w:r w:rsidRPr="00260CCC">
        <w:rPr>
          <w:sz w:val="16"/>
          <w:szCs w:val="16"/>
        </w:rPr>
        <w:t>Хохольского муниципального района</w:t>
      </w:r>
    </w:p>
    <w:p w:rsidR="002D3B34" w:rsidRPr="00260CCC" w:rsidRDefault="002D3B34" w:rsidP="002D3B34">
      <w:pPr>
        <w:jc w:val="right"/>
        <w:rPr>
          <w:sz w:val="16"/>
          <w:szCs w:val="16"/>
        </w:rPr>
      </w:pPr>
      <w:r w:rsidRPr="00260CCC">
        <w:rPr>
          <w:sz w:val="16"/>
          <w:szCs w:val="16"/>
        </w:rPr>
        <w:t>Воронежской области</w:t>
      </w:r>
    </w:p>
    <w:p w:rsidR="002D3B34" w:rsidRPr="00260CCC" w:rsidRDefault="002D3B34" w:rsidP="002D3B34">
      <w:pPr>
        <w:jc w:val="right"/>
        <w:rPr>
          <w:sz w:val="16"/>
          <w:szCs w:val="16"/>
        </w:rPr>
      </w:pPr>
      <w:r w:rsidRPr="00260CCC">
        <w:rPr>
          <w:sz w:val="16"/>
          <w:szCs w:val="16"/>
        </w:rPr>
        <w:t>от 26.02.2018 года № 72</w:t>
      </w:r>
    </w:p>
    <w:p w:rsidR="002D3B34" w:rsidRPr="00260CCC" w:rsidRDefault="002D3B34" w:rsidP="002D3B34">
      <w:pPr>
        <w:ind w:left="567"/>
        <w:jc w:val="center"/>
        <w:rPr>
          <w:bCs/>
          <w:sz w:val="16"/>
          <w:szCs w:val="16"/>
        </w:rPr>
      </w:pPr>
      <w:r w:rsidRPr="00260CCC">
        <w:rPr>
          <w:bCs/>
          <w:sz w:val="16"/>
          <w:szCs w:val="16"/>
        </w:rPr>
        <w:t xml:space="preserve">               </w:t>
      </w:r>
    </w:p>
    <w:p w:rsidR="002D3B34" w:rsidRPr="00260CCC" w:rsidRDefault="002D3B34" w:rsidP="002D3B34">
      <w:pPr>
        <w:ind w:left="567"/>
        <w:jc w:val="center"/>
        <w:rPr>
          <w:sz w:val="16"/>
          <w:szCs w:val="16"/>
        </w:rPr>
      </w:pPr>
      <w:r w:rsidRPr="00260CCC">
        <w:rPr>
          <w:sz w:val="16"/>
          <w:szCs w:val="16"/>
        </w:rPr>
        <w:t xml:space="preserve">Графическая часть схемы размещения </w:t>
      </w:r>
      <w:proofErr w:type="gramStart"/>
      <w:r w:rsidRPr="00260CCC">
        <w:rPr>
          <w:sz w:val="16"/>
          <w:szCs w:val="16"/>
        </w:rPr>
        <w:t>нестационарных</w:t>
      </w:r>
      <w:proofErr w:type="gramEnd"/>
    </w:p>
    <w:p w:rsidR="002D3B34" w:rsidRPr="00260CCC" w:rsidRDefault="002D3B34" w:rsidP="002D3B34">
      <w:pPr>
        <w:ind w:left="567"/>
        <w:jc w:val="center"/>
        <w:rPr>
          <w:sz w:val="16"/>
          <w:szCs w:val="16"/>
        </w:rPr>
      </w:pPr>
      <w:r w:rsidRPr="00260CCC">
        <w:rPr>
          <w:sz w:val="16"/>
          <w:szCs w:val="16"/>
        </w:rPr>
        <w:t xml:space="preserve"> торговых объектов, расположенных на территории </w:t>
      </w:r>
    </w:p>
    <w:p w:rsidR="002D3B34" w:rsidRPr="00260CCC" w:rsidRDefault="002D3B34" w:rsidP="002D3B34">
      <w:pPr>
        <w:ind w:left="567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Сем</w:t>
      </w:r>
      <w:r w:rsidRPr="00260CCC">
        <w:rPr>
          <w:sz w:val="16"/>
          <w:szCs w:val="16"/>
        </w:rPr>
        <w:t>есятского</w:t>
      </w:r>
      <w:proofErr w:type="spellEnd"/>
      <w:r w:rsidRPr="00260CCC">
        <w:rPr>
          <w:sz w:val="16"/>
          <w:szCs w:val="16"/>
        </w:rPr>
        <w:t xml:space="preserve"> сельского поселения</w:t>
      </w:r>
      <w:r w:rsidRPr="00260CCC">
        <w:rPr>
          <w:bCs/>
          <w:sz w:val="16"/>
          <w:szCs w:val="16"/>
        </w:rPr>
        <w:t xml:space="preserve"> </w:t>
      </w:r>
    </w:p>
    <w:p w:rsidR="002D3B34" w:rsidRDefault="002D3B34" w:rsidP="002D3B34"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1.2pt;margin-top:299.25pt;width:45.75pt;height:13.35pt;z-index:251660288" stroked="f">
            <v:textbox inset="0,0,0,0">
              <w:txbxContent>
                <w:p w:rsidR="002D3B34" w:rsidRDefault="002D3B34" w:rsidP="002D3B34">
                  <w:pPr>
                    <w:pStyle w:val="a6"/>
                    <w:rPr>
                      <w:noProof/>
                      <w:sz w:val="24"/>
                      <w:szCs w:val="24"/>
                    </w:rPr>
                  </w:pPr>
                  <w:r>
                    <w:t>ул</w:t>
                  </w:r>
                  <w:proofErr w:type="gramStart"/>
                  <w:r>
                    <w:t>.К</w:t>
                  </w:r>
                  <w:proofErr w:type="gramEnd"/>
                  <w:r>
                    <w:t xml:space="preserve">ирова </w:t>
                  </w:r>
                </w:p>
              </w:txbxContent>
            </v:textbox>
          </v:shape>
        </w:pict>
      </w:r>
      <w:r>
        <w:pict>
          <v:oval id="_x0000_s1027" style="position:absolute;margin-left:251.7pt;margin-top:295.5pt;width:8.25pt;height:3.75pt;flip:y;z-index:251661312"/>
        </w:pict>
      </w:r>
      <w:r w:rsidRPr="00260CCC">
        <w:rPr>
          <w:noProof/>
        </w:rPr>
        <w:drawing>
          <wp:inline distT="0" distB="0" distL="0" distR="0">
            <wp:extent cx="5940425" cy="7553325"/>
            <wp:effectExtent l="19050" t="0" r="3175" b="0"/>
            <wp:docPr id="1" name="Рисунок 2" descr="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№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B34" w:rsidRDefault="002D3B34" w:rsidP="002D3B34">
      <w:pPr>
        <w:pStyle w:val="a3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D3B34" w:rsidRDefault="002D3B34" w:rsidP="002D3B34">
      <w:pPr>
        <w:jc w:val="center"/>
        <w:rPr>
          <w:b/>
        </w:rPr>
      </w:pPr>
    </w:p>
    <w:p w:rsidR="002D3B34" w:rsidRDefault="002D3B34" w:rsidP="002D3B34">
      <w:pPr>
        <w:jc w:val="center"/>
        <w:rPr>
          <w:b/>
        </w:rPr>
      </w:pPr>
    </w:p>
    <w:p w:rsidR="002D3B34" w:rsidRDefault="002D3B34" w:rsidP="002D3B34">
      <w:pPr>
        <w:jc w:val="center"/>
        <w:rPr>
          <w:b/>
        </w:rPr>
      </w:pPr>
    </w:p>
    <w:p w:rsidR="002D3B34" w:rsidRDefault="002D3B34" w:rsidP="002D3B34">
      <w:pPr>
        <w:jc w:val="center"/>
        <w:rPr>
          <w:b/>
        </w:rPr>
      </w:pPr>
    </w:p>
    <w:p w:rsidR="002D3B34" w:rsidRDefault="002D3B34" w:rsidP="002D3B34">
      <w:pPr>
        <w:jc w:val="center"/>
        <w:rPr>
          <w:b/>
        </w:rPr>
      </w:pPr>
    </w:p>
    <w:p w:rsidR="005E1CAE" w:rsidRDefault="005E1CAE"/>
    <w:sectPr w:rsidR="005E1CAE" w:rsidSect="005E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B34"/>
    <w:rsid w:val="002D3B34"/>
    <w:rsid w:val="005E1CAE"/>
    <w:rsid w:val="00690B75"/>
    <w:rsid w:val="00987D80"/>
    <w:rsid w:val="00F7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D3B34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customStyle="1" w:styleId="a4">
    <w:name w:val="Без интервала Знак"/>
    <w:link w:val="a3"/>
    <w:uiPriority w:val="1"/>
    <w:locked/>
    <w:rsid w:val="002D3B34"/>
    <w:rPr>
      <w:rFonts w:asciiTheme="majorHAnsi" w:eastAsiaTheme="majorEastAsia" w:hAnsiTheme="majorHAnsi" w:cstheme="majorBidi"/>
      <w:lang w:val="en-US" w:bidi="en-US"/>
    </w:rPr>
  </w:style>
  <w:style w:type="paragraph" w:customStyle="1" w:styleId="ConsPlusTitle">
    <w:name w:val="ConsPlusTitle"/>
    <w:uiPriority w:val="99"/>
    <w:rsid w:val="002D3B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2D3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semiHidden/>
    <w:unhideWhenUsed/>
    <w:qFormat/>
    <w:rsid w:val="002D3B34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D3B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B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1</cp:revision>
  <dcterms:created xsi:type="dcterms:W3CDTF">2018-03-12T06:56:00Z</dcterms:created>
  <dcterms:modified xsi:type="dcterms:W3CDTF">2018-03-12T06:57:00Z</dcterms:modified>
</cp:coreProperties>
</file>