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-182880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108"/>
      </w:tblGrid>
      <w:tr w:rsidR="00147BFA" w:rsidTr="00643DF8">
        <w:trPr>
          <w:trHeight w:val="378"/>
        </w:trPr>
        <w:tc>
          <w:tcPr>
            <w:tcW w:w="4638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147BFA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108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21475D" w:rsidP="003C3B5C">
            <w:pPr>
              <w:pStyle w:val="2"/>
            </w:pPr>
            <w:r>
              <w:t>8</w:t>
            </w:r>
            <w:r w:rsidR="0082736A">
              <w:t>.12.2020</w:t>
            </w:r>
          </w:p>
        </w:tc>
      </w:tr>
    </w:tbl>
    <w:p w:rsidR="0021475D" w:rsidRDefault="003A42F0" w:rsidP="003A42F0">
      <w:pPr>
        <w:spacing w:line="276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БЕЗОПАСНОСТЬ ДАННЫХ </w:t>
      </w:r>
      <w:r w:rsidR="0021475D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–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:rsidR="003A42F0" w:rsidRDefault="003A42F0" w:rsidP="003A42F0">
      <w:pPr>
        <w:spacing w:line="276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 ИХ О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Т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КРЫТОСТИ </w:t>
      </w:r>
    </w:p>
    <w:p w:rsidR="003A42F0" w:rsidRDefault="0021475D" w:rsidP="003A42F0">
      <w:pPr>
        <w:spacing w:line="276" w:lineRule="auto"/>
        <w:ind w:left="1843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Круглый стол (4 декабря) «Безопасная перепись – уверенность в будущем».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bookmarkStart w:id="0" w:name="_GoBack"/>
      <w:bookmarkEnd w:id="0"/>
      <w:r w:rsidR="003A42F0">
        <w:rPr>
          <w:rFonts w:ascii="Arial" w:eastAsia="Calibri" w:hAnsi="Arial" w:cs="Arial"/>
          <w:b/>
          <w:bCs/>
          <w:color w:val="525252"/>
          <w:sz w:val="24"/>
          <w:szCs w:val="24"/>
        </w:rPr>
        <w:t>Росстат рассказал о том, как будет обеспечиваться защита граждан и информации во время Всероссийской пер</w:t>
      </w:r>
      <w:r w:rsidR="003A42F0">
        <w:rPr>
          <w:rFonts w:ascii="Arial" w:eastAsia="Calibri" w:hAnsi="Arial" w:cs="Arial"/>
          <w:b/>
          <w:bCs/>
          <w:color w:val="525252"/>
          <w:sz w:val="24"/>
          <w:szCs w:val="24"/>
        </w:rPr>
        <w:t>е</w:t>
      </w:r>
      <w:r w:rsidR="003A42F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писи населения. </w:t>
      </w:r>
    </w:p>
    <w:p w:rsidR="003A42F0" w:rsidRDefault="003A42F0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color w:val="525252"/>
          <w:sz w:val="24"/>
          <w:szCs w:val="24"/>
        </w:rPr>
        <w:t>Чтобы обеспечить максимальную безопасность данных во время всеросси</w:t>
      </w:r>
      <w:r>
        <w:rPr>
          <w:rFonts w:ascii="Arial" w:eastAsia="Calibri" w:hAnsi="Arial" w:cs="Arial"/>
          <w:color w:val="525252"/>
          <w:sz w:val="24"/>
          <w:szCs w:val="24"/>
        </w:rPr>
        <w:t>й</w:t>
      </w:r>
      <w:r>
        <w:rPr>
          <w:rFonts w:ascii="Arial" w:eastAsia="Calibri" w:hAnsi="Arial" w:cs="Arial"/>
          <w:color w:val="525252"/>
          <w:sz w:val="24"/>
          <w:szCs w:val="24"/>
        </w:rPr>
        <w:t>ской переписи населения, мы сделаем их максимально открытыми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заявил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 глава Росстата Павел Малков. </w:t>
      </w:r>
      <w:r>
        <w:rPr>
          <w:rFonts w:ascii="Arial" w:eastAsia="Calibri" w:hAnsi="Arial" w:cs="Arial"/>
          <w:color w:val="525252"/>
          <w:sz w:val="24"/>
          <w:szCs w:val="24"/>
        </w:rPr>
        <w:t>По его словам, ВПН-2020 призвана стать не только первой цифровой, но и самой безопасной переписью населения. Для защиты граждан и и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>
        <w:rPr>
          <w:rFonts w:ascii="Arial" w:eastAsia="Calibri" w:hAnsi="Arial" w:cs="Arial"/>
          <w:color w:val="525252"/>
          <w:sz w:val="24"/>
          <w:szCs w:val="24"/>
        </w:rPr>
        <w:t>формации  многие инструменты будут использованы впервые.</w:t>
      </w:r>
    </w:p>
    <w:p w:rsidR="003A42F0" w:rsidRDefault="003A42F0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Вопросы безопасности приоритетны, так как перепись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огромный проект, к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торый реализуют сотни тысяч человек, а участвует в нем все население страны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рассказал Павел Малков. Это касается </w:t>
      </w:r>
      <w:r>
        <w:rPr>
          <w:rFonts w:ascii="Arial" w:eastAsia="Calibri" w:hAnsi="Arial" w:cs="Arial"/>
          <w:b/>
          <w:i/>
          <w:color w:val="525252"/>
          <w:sz w:val="24"/>
          <w:szCs w:val="24"/>
        </w:rPr>
        <w:t>физической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i/>
          <w:color w:val="525252"/>
          <w:sz w:val="24"/>
          <w:szCs w:val="24"/>
        </w:rPr>
        <w:t>эпидемиологической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>
        <w:rPr>
          <w:rFonts w:ascii="Arial" w:eastAsia="Calibri" w:hAnsi="Arial" w:cs="Arial"/>
          <w:b/>
          <w:i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b/>
          <w:i/>
          <w:color w:val="525252"/>
          <w:sz w:val="24"/>
          <w:szCs w:val="24"/>
        </w:rPr>
        <w:t>н</w:t>
      </w:r>
      <w:r>
        <w:rPr>
          <w:rFonts w:ascii="Arial" w:eastAsia="Calibri" w:hAnsi="Arial" w:cs="Arial"/>
          <w:b/>
          <w:i/>
          <w:color w:val="525252"/>
          <w:sz w:val="24"/>
          <w:szCs w:val="24"/>
        </w:rPr>
        <w:t>формационной безопасности</w:t>
      </w:r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3A42F0" w:rsidRDefault="003A42F0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Первоначально ВПН-2020 была запланирована на октябрь текущего года, но в интересах безопасности сроки перенесли. Теперь основной этап Всероссийской п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реписи населения пройдет с 1 по 30 апреля, в труднодоступных регионах она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ста</w:t>
      </w:r>
      <w:r>
        <w:rPr>
          <w:rFonts w:ascii="Arial" w:eastAsia="Calibri" w:hAnsi="Arial" w:cs="Arial"/>
          <w:color w:val="525252"/>
          <w:sz w:val="24"/>
          <w:szCs w:val="24"/>
        </w:rPr>
        <w:t>р</w:t>
      </w:r>
      <w:r>
        <w:rPr>
          <w:rFonts w:ascii="Arial" w:eastAsia="Calibri" w:hAnsi="Arial" w:cs="Arial"/>
          <w:color w:val="525252"/>
          <w:sz w:val="24"/>
          <w:szCs w:val="24"/>
        </w:rPr>
        <w:t>товала уже в октябре и продлится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до  конца июня. Среди таких географий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 Ре</w:t>
      </w:r>
      <w:r>
        <w:rPr>
          <w:rFonts w:ascii="Arial" w:eastAsia="Calibri" w:hAnsi="Arial" w:cs="Arial"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color w:val="525252"/>
          <w:sz w:val="24"/>
          <w:szCs w:val="24"/>
        </w:rPr>
        <w:t>публика Алтай.</w:t>
      </w:r>
    </w:p>
    <w:p w:rsidR="003A42F0" w:rsidRDefault="003A42F0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Как подчеркнул 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первый заместитель председателя Правительства Ре</w:t>
      </w:r>
      <w:r>
        <w:rPr>
          <w:rFonts w:ascii="Arial" w:eastAsia="Calibri" w:hAnsi="Arial" w:cs="Arial"/>
          <w:b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публики Алтай Виталий </w:t>
      </w:r>
      <w:proofErr w:type="spellStart"/>
      <w:r>
        <w:rPr>
          <w:rFonts w:ascii="Arial" w:eastAsia="Calibri" w:hAnsi="Arial" w:cs="Arial"/>
          <w:b/>
          <w:color w:val="525252"/>
          <w:sz w:val="24"/>
          <w:szCs w:val="24"/>
        </w:rPr>
        <w:t>Махалов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, за десять лет, минувших с прошлой переписи, в стране произошла трансформация, не имеющая аналогов в истории. Перепись необходима, чтобы составить портрет современной России и для бюджетного пл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>нирования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.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П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олученные данные позволяют строить прогнозы и проводить </w:t>
      </w:r>
      <w:r>
        <w:rPr>
          <w:rFonts w:ascii="Arial" w:eastAsia="Calibri" w:hAnsi="Arial" w:cs="Arial"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color w:val="525252"/>
          <w:sz w:val="24"/>
          <w:szCs w:val="24"/>
        </w:rPr>
        <w:t>кали</w:t>
      </w:r>
      <w:r>
        <w:rPr>
          <w:rFonts w:ascii="Arial" w:eastAsia="Calibri" w:hAnsi="Arial" w:cs="Arial"/>
          <w:color w:val="525252"/>
          <w:sz w:val="24"/>
          <w:szCs w:val="24"/>
        </w:rPr>
        <w:t>б</w:t>
      </w:r>
      <w:r>
        <w:rPr>
          <w:rFonts w:ascii="Arial" w:eastAsia="Calibri" w:hAnsi="Arial" w:cs="Arial"/>
          <w:color w:val="525252"/>
          <w:sz w:val="24"/>
          <w:szCs w:val="24"/>
        </w:rPr>
        <w:t>ровку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уже действующих социально-экономических программ. </w:t>
      </w:r>
    </w:p>
    <w:p w:rsidR="003A42F0" w:rsidRPr="00FC4E05" w:rsidRDefault="003A42F0" w:rsidP="00FC4E05">
      <w:pPr>
        <w:ind w:firstLine="709"/>
        <w:jc w:val="both"/>
        <w:rPr>
          <w:rFonts w:ascii="Arial" w:eastAsia="Calibri" w:hAnsi="Arial" w:cs="Arial"/>
          <w:color w:val="525252"/>
          <w:sz w:val="24"/>
          <w:szCs w:val="24"/>
          <w:u w:val="single"/>
        </w:rPr>
      </w:pPr>
      <w:r w:rsidRPr="00FC4E05">
        <w:rPr>
          <w:rFonts w:ascii="Arial" w:eastAsia="Calibri" w:hAnsi="Arial" w:cs="Arial"/>
          <w:b/>
          <w:color w:val="525252"/>
          <w:sz w:val="24"/>
          <w:szCs w:val="24"/>
          <w:u w:val="single"/>
        </w:rPr>
        <w:t xml:space="preserve">Переписчикам дадут </w:t>
      </w:r>
      <w:r w:rsidRPr="00FC4E05">
        <w:rPr>
          <w:rFonts w:ascii="Arial" w:eastAsia="Calibri" w:hAnsi="Arial" w:cs="Arial"/>
          <w:b/>
          <w:color w:val="525252"/>
          <w:sz w:val="24"/>
          <w:szCs w:val="24"/>
          <w:u w:val="single"/>
        </w:rPr>
        <w:t>«</w:t>
      </w:r>
      <w:r w:rsidRPr="00FC4E05">
        <w:rPr>
          <w:rFonts w:ascii="Arial" w:eastAsia="Calibri" w:hAnsi="Arial" w:cs="Arial"/>
          <w:b/>
          <w:color w:val="525252"/>
          <w:sz w:val="24"/>
          <w:szCs w:val="24"/>
          <w:u w:val="single"/>
        </w:rPr>
        <w:t>Ястребов</w:t>
      </w:r>
      <w:r w:rsidRPr="00FC4E05">
        <w:rPr>
          <w:rFonts w:ascii="Arial" w:eastAsia="Calibri" w:hAnsi="Arial" w:cs="Arial"/>
          <w:b/>
          <w:color w:val="525252"/>
          <w:sz w:val="24"/>
          <w:szCs w:val="24"/>
          <w:u w:val="single"/>
        </w:rPr>
        <w:t>»</w:t>
      </w:r>
    </w:p>
    <w:p w:rsidR="003A42F0" w:rsidRDefault="003A42F0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Лучший способ максимально обезопасить и переписчиков и респондентов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упор на </w:t>
      </w:r>
      <w:r>
        <w:rPr>
          <w:rFonts w:ascii="Arial" w:eastAsia="Calibri" w:hAnsi="Arial" w:cs="Arial"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color w:val="525252"/>
          <w:sz w:val="24"/>
          <w:szCs w:val="24"/>
        </w:rPr>
        <w:t>цифру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Особенность этой переписи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возможность оставить данные о с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бе онлайн, ответив на вопросы переписных листов на едином портале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госуслуг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с 1 по 25 апреля.   </w:t>
      </w:r>
    </w:p>
    <w:p w:rsidR="003A42F0" w:rsidRDefault="003A42F0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Несмотря на интерес россиян к этому новому формату </w:t>
      </w:r>
      <w:r>
        <w:rPr>
          <w:rFonts w:ascii="Arial" w:eastAsia="Calibri" w:hAnsi="Arial" w:cs="Arial"/>
          <w:color w:val="525252"/>
          <w:sz w:val="24"/>
          <w:szCs w:val="24"/>
        </w:rPr>
        <w:t>(</w:t>
      </w:r>
      <w:r>
        <w:rPr>
          <w:rFonts w:ascii="Arial" w:eastAsia="Calibri" w:hAnsi="Arial" w:cs="Arial"/>
          <w:color w:val="525252"/>
          <w:sz w:val="24"/>
          <w:szCs w:val="24"/>
        </w:rPr>
        <w:t>по разным опросам им интересуются свыше 40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% процентов россиян) </w:t>
      </w:r>
      <w:r>
        <w:rPr>
          <w:rFonts w:ascii="Arial" w:eastAsia="Calibri" w:hAnsi="Arial" w:cs="Arial"/>
          <w:color w:val="525252"/>
          <w:sz w:val="24"/>
          <w:szCs w:val="24"/>
        </w:rPr>
        <w:t>переписчики обойдут каждую кварт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ру и каждый дом. </w:t>
      </w:r>
    </w:p>
    <w:p w:rsidR="003A42F0" w:rsidRDefault="003A42F0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Поэтому работа переписчиков и процесс переписи для респондентов не дол</w:t>
      </w:r>
      <w:r>
        <w:rPr>
          <w:rFonts w:ascii="Arial" w:eastAsia="Calibri" w:hAnsi="Arial" w:cs="Arial"/>
          <w:color w:val="525252"/>
          <w:sz w:val="24"/>
          <w:szCs w:val="24"/>
        </w:rPr>
        <w:t>ж</w:t>
      </w:r>
      <w:r>
        <w:rPr>
          <w:rFonts w:ascii="Arial" w:eastAsia="Calibri" w:hAnsi="Arial" w:cs="Arial"/>
          <w:color w:val="525252"/>
          <w:sz w:val="24"/>
          <w:szCs w:val="24"/>
        </w:rPr>
        <w:t>ны быть сопряжены с риском. Для обеспечения их физической безопасности будут привлекаться подразделения МВД, окажут содействие местные власти. Также, по сообщению Павла Малкова, Росстат ведет переговоры с Минздравом РФ о добр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вольной вакцинации переписчиков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.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К</w:t>
      </w:r>
      <w:r>
        <w:rPr>
          <w:rFonts w:ascii="Arial" w:eastAsia="Calibri" w:hAnsi="Arial" w:cs="Arial"/>
          <w:color w:val="525252"/>
          <w:sz w:val="24"/>
          <w:szCs w:val="24"/>
        </w:rPr>
        <w:t>аждый из 360 тысяч переписчиков застрах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ван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в </w:t>
      </w:r>
      <w:r>
        <w:rPr>
          <w:rFonts w:ascii="Arial" w:eastAsia="Calibri" w:hAnsi="Arial" w:cs="Arial"/>
          <w:color w:val="525252"/>
          <w:sz w:val="24"/>
          <w:szCs w:val="24"/>
        </w:rPr>
        <w:t>«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Сбер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Страхование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3A42F0" w:rsidRDefault="003A42F0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Всего, по статистике, менее 0,1</w:t>
      </w:r>
      <w:r w:rsidR="00FC4E0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% занятых в сборе данных попадают в прои</w:t>
      </w:r>
      <w:r>
        <w:rPr>
          <w:rFonts w:ascii="Arial" w:eastAsia="Calibri" w:hAnsi="Arial" w:cs="Arial"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color w:val="525252"/>
          <w:sz w:val="24"/>
          <w:szCs w:val="24"/>
        </w:rPr>
        <w:t>шествия. По информации Павла Малкова, во время переписи 2002 года с перепи</w:t>
      </w:r>
      <w:r>
        <w:rPr>
          <w:rFonts w:ascii="Arial" w:eastAsia="Calibri" w:hAnsi="Arial" w:cs="Arial"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color w:val="525252"/>
          <w:sz w:val="24"/>
          <w:szCs w:val="24"/>
        </w:rPr>
        <w:t>чиками и волонтерами произошло около 400 происшествий, 70</w:t>
      </w:r>
      <w:r w:rsidR="00FC4E0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% из них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укусы д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машних животных. Сейчас ведомство ведет закупку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отпугивателей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от собак модели </w:t>
      </w:r>
      <w:r>
        <w:rPr>
          <w:rFonts w:ascii="Arial" w:eastAsia="Calibri" w:hAnsi="Arial" w:cs="Arial"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Ястреб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СО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>»</w:t>
      </w:r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3A42F0" w:rsidRPr="00FC4E05" w:rsidRDefault="003A42F0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u w:val="single"/>
        </w:rPr>
      </w:pPr>
      <w:r w:rsidRPr="00FC4E05">
        <w:rPr>
          <w:rFonts w:ascii="Arial" w:eastAsia="Calibri" w:hAnsi="Arial" w:cs="Arial"/>
          <w:b/>
          <w:bCs/>
          <w:color w:val="525252"/>
          <w:sz w:val="24"/>
          <w:szCs w:val="24"/>
          <w:u w:val="single"/>
        </w:rPr>
        <w:t xml:space="preserve">Узнать переписчика </w:t>
      </w:r>
    </w:p>
    <w:p w:rsidR="003A42F0" w:rsidRDefault="003A42F0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Свои страхи есть и у респондентов. Если в деревнях и сёлах переписчиками выступают, как правило, хорошо знакомые всем активисты, то в больших городах это незнакомые люди. Преимущественно </w:t>
      </w:r>
      <w:r w:rsidR="00FC4E05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студенты и пенсионеры. Отличают перепи</w:t>
      </w:r>
      <w:r>
        <w:rPr>
          <w:rFonts w:ascii="Arial" w:eastAsia="Calibri" w:hAnsi="Arial" w:cs="Arial"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чиков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брендированная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одежда </w:t>
      </w:r>
      <w:r w:rsidR="00FC4E05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шарф, жилет и сумка. У каждого при себе должны быть паспорт и удостоверение.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Уточнить фамилии работающих на переписных участках, а также задать другие вопросы можно по телефону горячей линии: 8 (800) 707-20-20.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Он начинает работу 10 марта.</w:t>
      </w:r>
    </w:p>
    <w:p w:rsidR="00FC4E05" w:rsidRPr="00FC4E05" w:rsidRDefault="00FC4E05" w:rsidP="003A42F0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  <w:u w:val="single"/>
        </w:rPr>
      </w:pPr>
      <w:r w:rsidRPr="00FC4E05">
        <w:rPr>
          <w:rFonts w:ascii="Arial" w:eastAsia="Calibri" w:hAnsi="Arial" w:cs="Arial"/>
          <w:b/>
          <w:color w:val="525252"/>
          <w:sz w:val="24"/>
          <w:szCs w:val="24"/>
          <w:u w:val="single"/>
        </w:rPr>
        <w:t>Защита данных</w:t>
      </w:r>
    </w:p>
    <w:p w:rsidR="003A42F0" w:rsidRDefault="003A42F0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Особое внимание во время первой цифровой переписи уделяется защите данных. Как подчеркнул Павел Малков, в процессе переписи собираются только обезличенные данные и никто, включая ПФР, ФНС и МВД, не сможет получить св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дения о конкретной семье. </w:t>
      </w:r>
      <w:r w:rsidR="00FC4E05">
        <w:rPr>
          <w:rFonts w:ascii="Arial" w:eastAsia="Calibri" w:hAnsi="Arial" w:cs="Arial"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Росстат не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собирает и не хранит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персональную инфо</w:t>
      </w:r>
      <w:r>
        <w:rPr>
          <w:rFonts w:ascii="Arial" w:eastAsia="Calibri" w:hAnsi="Arial" w:cs="Arial"/>
          <w:color w:val="525252"/>
          <w:sz w:val="24"/>
          <w:szCs w:val="24"/>
        </w:rPr>
        <w:t>р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мацию.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Деанонимизация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невозможна. Во-первых, потому что персональные данные </w:t>
      </w:r>
      <w:r w:rsidR="00FC4E05">
        <w:rPr>
          <w:rFonts w:ascii="Arial" w:eastAsia="Calibri" w:hAnsi="Arial" w:cs="Arial"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color w:val="525252"/>
          <w:sz w:val="24"/>
          <w:szCs w:val="24"/>
        </w:rPr>
        <w:t>отрезаются</w:t>
      </w:r>
      <w:r w:rsidR="00FC4E05">
        <w:rPr>
          <w:rFonts w:ascii="Arial" w:eastAsia="Calibri" w:hAnsi="Arial" w:cs="Arial"/>
          <w:color w:val="525252"/>
          <w:sz w:val="24"/>
          <w:szCs w:val="24"/>
        </w:rPr>
        <w:t>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еще на этапе сбора информации. Во-вторых, сегментирование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микр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данных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просто не позволяет узнать данные о конкретном человеке, даже если в д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>ревне всего десять жителей</w:t>
      </w:r>
      <w:r w:rsidR="00FC4E05">
        <w:rPr>
          <w:rFonts w:ascii="Arial" w:eastAsia="Calibri" w:hAnsi="Arial" w:cs="Arial"/>
          <w:color w:val="525252"/>
          <w:sz w:val="24"/>
          <w:szCs w:val="24"/>
        </w:rPr>
        <w:t>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FC4E05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акцентировал Павел Малков.</w:t>
      </w:r>
    </w:p>
    <w:p w:rsidR="003A42F0" w:rsidRDefault="003A42F0" w:rsidP="003A42F0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Контролировать и одновременно облегчать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работу самих переписчиков в р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>альном времени призваны программно-аппаратные комплексы. Все 360 тысяч пер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писчиков будут вооружены планшетами. И устройства и программное обеспечение российского производства сертифицированы ФСТЭК и ФСБ. Специалисты по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кибе</w:t>
      </w:r>
      <w:r>
        <w:rPr>
          <w:rFonts w:ascii="Arial" w:eastAsia="Calibri" w:hAnsi="Arial" w:cs="Arial"/>
          <w:color w:val="525252"/>
          <w:sz w:val="24"/>
          <w:szCs w:val="24"/>
        </w:rPr>
        <w:t>р</w:t>
      </w:r>
      <w:r>
        <w:rPr>
          <w:rFonts w:ascii="Arial" w:eastAsia="Calibri" w:hAnsi="Arial" w:cs="Arial"/>
          <w:color w:val="525252"/>
          <w:sz w:val="24"/>
          <w:szCs w:val="24"/>
        </w:rPr>
        <w:t>рискам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подчеркивают, что вся информация направляется по защищенным каналам связи, а жесткая политика безопасности обеспечивает невозможность извлечения данных с устройств. </w:t>
      </w:r>
    </w:p>
    <w:p w:rsidR="003A42F0" w:rsidRDefault="003A42F0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Как заверил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 Олег Поляков, директор проектов подразделения по разв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b/>
          <w:color w:val="525252"/>
          <w:sz w:val="24"/>
          <w:szCs w:val="24"/>
        </w:rPr>
        <w:t>тию бизнеса ПАО «Ростелеком»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использование отечественного софта и </w:t>
      </w:r>
      <w:r w:rsidR="00FC4E05">
        <w:rPr>
          <w:rFonts w:ascii="Arial" w:eastAsia="Calibri" w:hAnsi="Arial" w:cs="Arial"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color w:val="525252"/>
          <w:sz w:val="24"/>
          <w:szCs w:val="24"/>
        </w:rPr>
        <w:t>железа</w:t>
      </w:r>
      <w:r w:rsidR="00FC4E05">
        <w:rPr>
          <w:rFonts w:ascii="Arial" w:eastAsia="Calibri" w:hAnsi="Arial" w:cs="Arial"/>
          <w:color w:val="525252"/>
          <w:sz w:val="24"/>
          <w:szCs w:val="24"/>
        </w:rPr>
        <w:t>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также повышает информационную защищенность. В рамках проекта сформирована защищенная инфраструктура, обеспечивается сохранность и защита обрабатыва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>мых данных на всех уровнях (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полевой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>, районный, региональный, федеральный). Т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>кой подход позволяет использовать устройства с российской мобильной операцио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ной системой </w:t>
      </w:r>
      <w:r w:rsidR="00FC4E05">
        <w:rPr>
          <w:rFonts w:ascii="Arial" w:eastAsia="Calibri" w:hAnsi="Arial" w:cs="Arial"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color w:val="525252"/>
          <w:sz w:val="24"/>
          <w:szCs w:val="24"/>
        </w:rPr>
        <w:t>Аврора</w:t>
      </w:r>
      <w:r w:rsidR="00FC4E05">
        <w:rPr>
          <w:rFonts w:ascii="Arial" w:eastAsia="Calibri" w:hAnsi="Arial" w:cs="Arial"/>
          <w:color w:val="525252"/>
          <w:sz w:val="24"/>
          <w:szCs w:val="24"/>
        </w:rPr>
        <w:t>»</w:t>
      </w:r>
      <w:r>
        <w:rPr>
          <w:rFonts w:ascii="Arial" w:eastAsia="Calibri" w:hAnsi="Arial" w:cs="Arial"/>
          <w:color w:val="525252"/>
          <w:sz w:val="24"/>
          <w:szCs w:val="24"/>
        </w:rPr>
        <w:t>, они могут использоваться как удаленное рабочее место специалистов, имеющих доступ к ограниченной и особо чувствительной информ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>ции.</w:t>
      </w:r>
    </w:p>
    <w:p w:rsidR="003A42F0" w:rsidRDefault="003A42F0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 словам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 Антона Чехонина, генерального директора компании </w:t>
      </w:r>
      <w:r w:rsidR="00FC4E05">
        <w:rPr>
          <w:rFonts w:ascii="Arial" w:eastAsia="Calibri" w:hAnsi="Arial" w:cs="Arial"/>
          <w:b/>
          <w:color w:val="525252"/>
          <w:sz w:val="24"/>
          <w:szCs w:val="24"/>
        </w:rPr>
        <w:t>«</w:t>
      </w:r>
      <w:proofErr w:type="spellStart"/>
      <w:r>
        <w:rPr>
          <w:rFonts w:ascii="Arial" w:eastAsia="Calibri" w:hAnsi="Arial" w:cs="Arial"/>
          <w:b/>
          <w:color w:val="525252"/>
          <w:sz w:val="24"/>
          <w:szCs w:val="24"/>
        </w:rPr>
        <w:t>Норбит</w:t>
      </w:r>
      <w:proofErr w:type="spellEnd"/>
      <w:r w:rsidR="00FC4E05">
        <w:rPr>
          <w:rFonts w:ascii="Arial" w:eastAsia="Calibri" w:hAnsi="Arial" w:cs="Arial"/>
          <w:b/>
          <w:color w:val="525252"/>
          <w:sz w:val="24"/>
          <w:szCs w:val="24"/>
        </w:rPr>
        <w:t>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разрабатывающей мобильные приложения для ОС </w:t>
      </w:r>
      <w:r w:rsidR="00FC4E05">
        <w:rPr>
          <w:rFonts w:ascii="Arial" w:eastAsia="Calibri" w:hAnsi="Arial" w:cs="Arial"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color w:val="525252"/>
          <w:sz w:val="24"/>
          <w:szCs w:val="24"/>
        </w:rPr>
        <w:t>Аврора</w:t>
      </w:r>
      <w:r w:rsidR="00FC4E05">
        <w:rPr>
          <w:rFonts w:ascii="Arial" w:eastAsia="Calibri" w:hAnsi="Arial" w:cs="Arial"/>
          <w:color w:val="525252"/>
          <w:sz w:val="24"/>
          <w:szCs w:val="24"/>
        </w:rPr>
        <w:t>»</w:t>
      </w:r>
      <w:r>
        <w:rPr>
          <w:rFonts w:ascii="Arial" w:eastAsia="Calibri" w:hAnsi="Arial" w:cs="Arial"/>
          <w:color w:val="525252"/>
          <w:sz w:val="24"/>
          <w:szCs w:val="24"/>
        </w:rPr>
        <w:t>, адаптация перепи</w:t>
      </w:r>
      <w:r>
        <w:rPr>
          <w:rFonts w:ascii="Arial" w:eastAsia="Calibri" w:hAnsi="Arial" w:cs="Arial"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ных программно-аппаратных комплексов под другие задачи не составит никакого труда. </w:t>
      </w:r>
    </w:p>
    <w:p w:rsidR="003A42F0" w:rsidRDefault="00FC4E05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 xml:space="preserve">Точно так же, как можно разработать любое приложение для ОС </w:t>
      </w:r>
      <w:proofErr w:type="spellStart"/>
      <w:r w:rsidR="003A42F0">
        <w:rPr>
          <w:rFonts w:ascii="Arial" w:eastAsia="Calibri" w:hAnsi="Arial" w:cs="Arial"/>
          <w:color w:val="525252"/>
          <w:sz w:val="24"/>
          <w:szCs w:val="24"/>
        </w:rPr>
        <w:t>Android</w:t>
      </w:r>
      <w:proofErr w:type="spellEnd"/>
      <w:r w:rsidR="003A42F0">
        <w:rPr>
          <w:rFonts w:ascii="Arial" w:eastAsia="Calibri" w:hAnsi="Arial" w:cs="Arial"/>
          <w:color w:val="525252"/>
          <w:sz w:val="24"/>
          <w:szCs w:val="24"/>
        </w:rPr>
        <w:t xml:space="preserve">, так и для ОС </w:t>
      </w: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>Аврора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 xml:space="preserve"> можно разработать специализированное приложение практич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>е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 xml:space="preserve">ски под любые задачи,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 xml:space="preserve"> подчеркивает Антон Чехонин.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 xml:space="preserve"> Устройства подойдут для и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>с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 xml:space="preserve">пользования в службах скорой помощи и для врачей, которые посещают больных </w:t>
      </w:r>
      <w:r w:rsidR="003A42F0">
        <w:rPr>
          <w:rFonts w:ascii="Arial" w:eastAsia="Calibri" w:hAnsi="Arial" w:cs="Arial"/>
          <w:color w:val="525252"/>
          <w:sz w:val="24"/>
          <w:szCs w:val="24"/>
        </w:rPr>
        <w:lastRenderedPageBreak/>
        <w:t>на дому, для заполнения электронных карт, выписки больничных листов. В школах переписные планшеты могут служить в качестве электронного журнала или эле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>к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>тронных дневников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3A42F0" w:rsidRDefault="003A42F0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Участники Круглого стола пришли к выводу, что ВПН задает новые стандарты физической и информационной безопасности: новая реальность обязывает вним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тельнее относиться к каждому жителю страны, быстрее осваивать новые способы коммуникации, поднимать вопросы ликвидации цифрового неравенства. </w:t>
      </w:r>
    </w:p>
    <w:p w:rsidR="003A42F0" w:rsidRDefault="00FC4E05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 xml:space="preserve">Перепись всегда </w:t>
      </w:r>
      <w:proofErr w:type="gramStart"/>
      <w:r w:rsidR="003A42F0">
        <w:rPr>
          <w:rFonts w:ascii="Arial" w:eastAsia="Calibri" w:hAnsi="Arial" w:cs="Arial"/>
          <w:color w:val="525252"/>
          <w:sz w:val="24"/>
          <w:szCs w:val="24"/>
        </w:rPr>
        <w:t>была площадкой для отработки инновационных технологий и ВПН-2021 не станет</w:t>
      </w:r>
      <w:proofErr w:type="gramEnd"/>
      <w:r w:rsidR="003A42F0">
        <w:rPr>
          <w:rFonts w:ascii="Arial" w:eastAsia="Calibri" w:hAnsi="Arial" w:cs="Arial"/>
          <w:color w:val="525252"/>
          <w:sz w:val="24"/>
          <w:szCs w:val="24"/>
        </w:rPr>
        <w:t xml:space="preserve"> исключением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 xml:space="preserve"> мы увидим огромное количество инноваций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 xml:space="preserve"> и планшеты, и отечественная операционная система, и искусственный интеллект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 w:rsidR="003A42F0">
        <w:rPr>
          <w:rFonts w:ascii="Arial" w:eastAsia="Calibri" w:hAnsi="Arial" w:cs="Arial"/>
          <w:color w:val="525252"/>
          <w:sz w:val="24"/>
          <w:szCs w:val="24"/>
        </w:rPr>
        <w:t xml:space="preserve"> подчеркнул Павел Малков.</w:t>
      </w:r>
    </w:p>
    <w:p w:rsidR="003A42F0" w:rsidRDefault="003A42F0" w:rsidP="003A42F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Ссылка на фотографии с мероприятия: </w:t>
      </w:r>
      <w:hyperlink r:id="rId11" w:history="1">
        <w:r>
          <w:rPr>
            <w:rStyle w:val="ac"/>
            <w:rFonts w:ascii="Arial" w:eastAsia="Calibri" w:hAnsi="Arial" w:cs="Arial"/>
            <w:sz w:val="24"/>
            <w:szCs w:val="24"/>
          </w:rPr>
          <w:t>https://yadi.sk/d/w_XaWt-3XiTVZg?w=1</w:t>
        </w:r>
      </w:hyperlink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7063DD" w:rsidRDefault="00ED62CE" w:rsidP="00ED62CE">
      <w:pPr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>Всероссийская перепись населения пройдет с 1 по 30 апреля 2021 года с применением цифровых технологий. Главным нововведением предстоящей пер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писи станет возможность самостоятельного заполнения жителями России электронного переписного листа на портале </w:t>
      </w:r>
      <w:proofErr w:type="spellStart"/>
      <w:r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82736A" w:rsidRDefault="0082736A" w:rsidP="00ED62CE">
      <w:pPr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82736A" w:rsidRPr="00B334F1" w:rsidRDefault="0082736A" w:rsidP="00ED62CE">
      <w:pPr>
        <w:ind w:firstLine="709"/>
        <w:jc w:val="both"/>
        <w:rPr>
          <w:rFonts w:ascii="Arial" w:hAnsi="Arial" w:cs="Arial"/>
          <w:color w:val="4F4F4F"/>
          <w:sz w:val="22"/>
          <w:szCs w:val="24"/>
        </w:rPr>
      </w:pPr>
    </w:p>
    <w:p w:rsidR="00482F9A" w:rsidRPr="00B334F1" w:rsidRDefault="00482F9A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  <w:r w:rsidRPr="00B334F1">
        <w:rPr>
          <w:rFonts w:ascii="Arial" w:hAnsi="Arial" w:cs="Arial"/>
          <w:b/>
          <w:color w:val="4F4F4F"/>
          <w:sz w:val="22"/>
          <w:szCs w:val="24"/>
        </w:rPr>
        <w:t>Пресс-служба Воронежстата</w:t>
      </w:r>
    </w:p>
    <w:p w:rsidR="006F6CE4" w:rsidRDefault="006F6CE4" w:rsidP="00D03775">
      <w:pPr>
        <w:pStyle w:val="7"/>
        <w:spacing w:before="0" w:after="0"/>
        <w:rPr>
          <w:i/>
        </w:rPr>
      </w:pPr>
    </w:p>
    <w:p w:rsidR="000F576F" w:rsidRPr="000F576F" w:rsidRDefault="000F576F" w:rsidP="000F576F"/>
    <w:p w:rsidR="00D03775" w:rsidRPr="006F6CE4" w:rsidRDefault="00D03775" w:rsidP="00D03775">
      <w:pPr>
        <w:pStyle w:val="7"/>
        <w:spacing w:before="0" w:after="0"/>
        <w:rPr>
          <w:b/>
          <w:i/>
        </w:rPr>
      </w:pPr>
      <w:r w:rsidRPr="00E71875">
        <w:rPr>
          <w:i/>
        </w:rPr>
        <w:t>Контактные телефоны:</w:t>
      </w:r>
      <w:r w:rsidRPr="00F9653D">
        <w:t xml:space="preserve"> </w:t>
      </w:r>
      <w:r w:rsidRPr="00DA5227">
        <w:rPr>
          <w:b/>
          <w:i/>
        </w:rP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proofErr w:type="spellStart"/>
      <w:r w:rsidR="006F6CE4">
        <w:rPr>
          <w:b/>
          <w:i/>
          <w:lang w:val="en-US"/>
        </w:rPr>
        <w:t>ru</w:t>
      </w:r>
      <w:proofErr w:type="spellEnd"/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6F6CE4">
      <w:head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DE" w:rsidRDefault="00686BDE">
      <w:r>
        <w:separator/>
      </w:r>
    </w:p>
  </w:endnote>
  <w:endnote w:type="continuationSeparator" w:id="0">
    <w:p w:rsidR="00686BDE" w:rsidRDefault="0068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DE" w:rsidRDefault="00686BDE">
      <w:r>
        <w:separator/>
      </w:r>
    </w:p>
  </w:footnote>
  <w:footnote w:type="continuationSeparator" w:id="0">
    <w:p w:rsidR="00686BDE" w:rsidRDefault="00686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F" w:rsidRDefault="003328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B4C"/>
    <w:multiLevelType w:val="hybridMultilevel"/>
    <w:tmpl w:val="1EAC2424"/>
    <w:lvl w:ilvl="0" w:tplc="FA204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27320"/>
    <w:rsid w:val="000350E7"/>
    <w:rsid w:val="00042007"/>
    <w:rsid w:val="0004201D"/>
    <w:rsid w:val="000536BF"/>
    <w:rsid w:val="00054BF1"/>
    <w:rsid w:val="00054E4E"/>
    <w:rsid w:val="00060866"/>
    <w:rsid w:val="000615AC"/>
    <w:rsid w:val="000643F8"/>
    <w:rsid w:val="0006769E"/>
    <w:rsid w:val="00067786"/>
    <w:rsid w:val="00067A03"/>
    <w:rsid w:val="00067D2A"/>
    <w:rsid w:val="0009089C"/>
    <w:rsid w:val="00094EB3"/>
    <w:rsid w:val="00097814"/>
    <w:rsid w:val="000A0D9A"/>
    <w:rsid w:val="000A7440"/>
    <w:rsid w:val="000B111A"/>
    <w:rsid w:val="000D2745"/>
    <w:rsid w:val="000E78FB"/>
    <w:rsid w:val="000F4C62"/>
    <w:rsid w:val="000F576F"/>
    <w:rsid w:val="000F5A33"/>
    <w:rsid w:val="00111880"/>
    <w:rsid w:val="00114986"/>
    <w:rsid w:val="001152FD"/>
    <w:rsid w:val="00136678"/>
    <w:rsid w:val="00143E46"/>
    <w:rsid w:val="00145729"/>
    <w:rsid w:val="00147BFA"/>
    <w:rsid w:val="0015451B"/>
    <w:rsid w:val="001608E2"/>
    <w:rsid w:val="0016470F"/>
    <w:rsid w:val="0017004C"/>
    <w:rsid w:val="0017210E"/>
    <w:rsid w:val="001771DA"/>
    <w:rsid w:val="00191669"/>
    <w:rsid w:val="0019244A"/>
    <w:rsid w:val="00192E0F"/>
    <w:rsid w:val="00193940"/>
    <w:rsid w:val="0019580B"/>
    <w:rsid w:val="001A16F7"/>
    <w:rsid w:val="001A518F"/>
    <w:rsid w:val="001D677E"/>
    <w:rsid w:val="001E33BC"/>
    <w:rsid w:val="001E42BE"/>
    <w:rsid w:val="001F4B28"/>
    <w:rsid w:val="001F4BC1"/>
    <w:rsid w:val="001F7A91"/>
    <w:rsid w:val="00200DEA"/>
    <w:rsid w:val="00203B6C"/>
    <w:rsid w:val="0021475D"/>
    <w:rsid w:val="00231371"/>
    <w:rsid w:val="0023300E"/>
    <w:rsid w:val="00255CB0"/>
    <w:rsid w:val="002702EC"/>
    <w:rsid w:val="00272989"/>
    <w:rsid w:val="00275CD8"/>
    <w:rsid w:val="00281745"/>
    <w:rsid w:val="002938C2"/>
    <w:rsid w:val="002A056B"/>
    <w:rsid w:val="002A62A6"/>
    <w:rsid w:val="002C610A"/>
    <w:rsid w:val="002E0F92"/>
    <w:rsid w:val="00306E0F"/>
    <w:rsid w:val="0032263C"/>
    <w:rsid w:val="0033284F"/>
    <w:rsid w:val="00335548"/>
    <w:rsid w:val="003375B7"/>
    <w:rsid w:val="00357682"/>
    <w:rsid w:val="00381C59"/>
    <w:rsid w:val="00382CAE"/>
    <w:rsid w:val="003907D6"/>
    <w:rsid w:val="003A422B"/>
    <w:rsid w:val="003A42F0"/>
    <w:rsid w:val="003B020B"/>
    <w:rsid w:val="003C3B5C"/>
    <w:rsid w:val="003C5363"/>
    <w:rsid w:val="003D5178"/>
    <w:rsid w:val="003E7901"/>
    <w:rsid w:val="00413793"/>
    <w:rsid w:val="00415C2D"/>
    <w:rsid w:val="00425CFF"/>
    <w:rsid w:val="004445E7"/>
    <w:rsid w:val="00454045"/>
    <w:rsid w:val="00454054"/>
    <w:rsid w:val="004546C8"/>
    <w:rsid w:val="0045494B"/>
    <w:rsid w:val="00461B01"/>
    <w:rsid w:val="004634B3"/>
    <w:rsid w:val="00464D5D"/>
    <w:rsid w:val="00465FD1"/>
    <w:rsid w:val="0047511C"/>
    <w:rsid w:val="0048104A"/>
    <w:rsid w:val="00482F9A"/>
    <w:rsid w:val="004A01FF"/>
    <w:rsid w:val="004A1212"/>
    <w:rsid w:val="004A481D"/>
    <w:rsid w:val="004A6CE7"/>
    <w:rsid w:val="004A7803"/>
    <w:rsid w:val="004D7B03"/>
    <w:rsid w:val="004E67FB"/>
    <w:rsid w:val="004F31A3"/>
    <w:rsid w:val="00500779"/>
    <w:rsid w:val="00507F84"/>
    <w:rsid w:val="005221B1"/>
    <w:rsid w:val="00550EC5"/>
    <w:rsid w:val="00552EA5"/>
    <w:rsid w:val="00556CBB"/>
    <w:rsid w:val="00560845"/>
    <w:rsid w:val="00591F82"/>
    <w:rsid w:val="005B10BB"/>
    <w:rsid w:val="005B72EC"/>
    <w:rsid w:val="005C5DFC"/>
    <w:rsid w:val="005C746F"/>
    <w:rsid w:val="005D0054"/>
    <w:rsid w:val="005D2BDF"/>
    <w:rsid w:val="005D7589"/>
    <w:rsid w:val="005F36F6"/>
    <w:rsid w:val="005F492D"/>
    <w:rsid w:val="00622927"/>
    <w:rsid w:val="0062608F"/>
    <w:rsid w:val="00636859"/>
    <w:rsid w:val="00643DF8"/>
    <w:rsid w:val="0064659F"/>
    <w:rsid w:val="00672C89"/>
    <w:rsid w:val="00675BFC"/>
    <w:rsid w:val="00686BDE"/>
    <w:rsid w:val="006A2A4D"/>
    <w:rsid w:val="006A3129"/>
    <w:rsid w:val="006B0B7B"/>
    <w:rsid w:val="006C027F"/>
    <w:rsid w:val="006C4791"/>
    <w:rsid w:val="006C5E0C"/>
    <w:rsid w:val="006E1A5D"/>
    <w:rsid w:val="006E38A6"/>
    <w:rsid w:val="006F6CE4"/>
    <w:rsid w:val="0070417E"/>
    <w:rsid w:val="007063DD"/>
    <w:rsid w:val="00707F1C"/>
    <w:rsid w:val="0072265C"/>
    <w:rsid w:val="00731CF3"/>
    <w:rsid w:val="00762239"/>
    <w:rsid w:val="00763519"/>
    <w:rsid w:val="007669DD"/>
    <w:rsid w:val="00772C5E"/>
    <w:rsid w:val="0078712D"/>
    <w:rsid w:val="00792183"/>
    <w:rsid w:val="00797DA1"/>
    <w:rsid w:val="007A4989"/>
    <w:rsid w:val="007B6400"/>
    <w:rsid w:val="007F23D5"/>
    <w:rsid w:val="007F7AEC"/>
    <w:rsid w:val="00800393"/>
    <w:rsid w:val="008033C0"/>
    <w:rsid w:val="00814995"/>
    <w:rsid w:val="0082317D"/>
    <w:rsid w:val="00824C61"/>
    <w:rsid w:val="0082736A"/>
    <w:rsid w:val="00830175"/>
    <w:rsid w:val="00837A8A"/>
    <w:rsid w:val="00841067"/>
    <w:rsid w:val="008508A0"/>
    <w:rsid w:val="00855F05"/>
    <w:rsid w:val="0087335D"/>
    <w:rsid w:val="0087481E"/>
    <w:rsid w:val="00876065"/>
    <w:rsid w:val="00877C22"/>
    <w:rsid w:val="00880B2C"/>
    <w:rsid w:val="00883394"/>
    <w:rsid w:val="00885259"/>
    <w:rsid w:val="008928C9"/>
    <w:rsid w:val="00893385"/>
    <w:rsid w:val="008A15D2"/>
    <w:rsid w:val="008A6C50"/>
    <w:rsid w:val="008B197E"/>
    <w:rsid w:val="008B41ED"/>
    <w:rsid w:val="008B4329"/>
    <w:rsid w:val="008E2882"/>
    <w:rsid w:val="008E2FEE"/>
    <w:rsid w:val="008E656C"/>
    <w:rsid w:val="008E7AEA"/>
    <w:rsid w:val="008E7FC9"/>
    <w:rsid w:val="008F239C"/>
    <w:rsid w:val="00904E42"/>
    <w:rsid w:val="00905715"/>
    <w:rsid w:val="0091049F"/>
    <w:rsid w:val="00914C87"/>
    <w:rsid w:val="0092269D"/>
    <w:rsid w:val="00923C3F"/>
    <w:rsid w:val="0092763C"/>
    <w:rsid w:val="00932FE7"/>
    <w:rsid w:val="00946431"/>
    <w:rsid w:val="009668FE"/>
    <w:rsid w:val="00967CBF"/>
    <w:rsid w:val="00976ACB"/>
    <w:rsid w:val="009934BD"/>
    <w:rsid w:val="00993F67"/>
    <w:rsid w:val="009A7120"/>
    <w:rsid w:val="009C3E44"/>
    <w:rsid w:val="009C65C8"/>
    <w:rsid w:val="009D0CA5"/>
    <w:rsid w:val="009D0EEC"/>
    <w:rsid w:val="009E205D"/>
    <w:rsid w:val="009E3E7D"/>
    <w:rsid w:val="009F1EB3"/>
    <w:rsid w:val="00A021A0"/>
    <w:rsid w:val="00A13E61"/>
    <w:rsid w:val="00A16634"/>
    <w:rsid w:val="00A16FA8"/>
    <w:rsid w:val="00A20677"/>
    <w:rsid w:val="00A23828"/>
    <w:rsid w:val="00A2752E"/>
    <w:rsid w:val="00A46431"/>
    <w:rsid w:val="00A53860"/>
    <w:rsid w:val="00A60C3E"/>
    <w:rsid w:val="00A70C3E"/>
    <w:rsid w:val="00A73AC1"/>
    <w:rsid w:val="00A82C90"/>
    <w:rsid w:val="00AA0C5E"/>
    <w:rsid w:val="00AA2120"/>
    <w:rsid w:val="00AA59FE"/>
    <w:rsid w:val="00AB5EE3"/>
    <w:rsid w:val="00AC355C"/>
    <w:rsid w:val="00AD6E84"/>
    <w:rsid w:val="00AE493F"/>
    <w:rsid w:val="00AE4F7A"/>
    <w:rsid w:val="00AE77C0"/>
    <w:rsid w:val="00AF4B56"/>
    <w:rsid w:val="00AF664C"/>
    <w:rsid w:val="00AF6A25"/>
    <w:rsid w:val="00B01331"/>
    <w:rsid w:val="00B0539E"/>
    <w:rsid w:val="00B13298"/>
    <w:rsid w:val="00B334F1"/>
    <w:rsid w:val="00B342D9"/>
    <w:rsid w:val="00B3549A"/>
    <w:rsid w:val="00B357C9"/>
    <w:rsid w:val="00B42EA7"/>
    <w:rsid w:val="00B443D7"/>
    <w:rsid w:val="00B54D15"/>
    <w:rsid w:val="00B74142"/>
    <w:rsid w:val="00BA291B"/>
    <w:rsid w:val="00BA77A7"/>
    <w:rsid w:val="00BB1C46"/>
    <w:rsid w:val="00BB7D74"/>
    <w:rsid w:val="00BD33F5"/>
    <w:rsid w:val="00BE022C"/>
    <w:rsid w:val="00BE0A4A"/>
    <w:rsid w:val="00BE2A30"/>
    <w:rsid w:val="00BE4B87"/>
    <w:rsid w:val="00BE5CD4"/>
    <w:rsid w:val="00BF3928"/>
    <w:rsid w:val="00BF4CE0"/>
    <w:rsid w:val="00C14F65"/>
    <w:rsid w:val="00C245D9"/>
    <w:rsid w:val="00C24721"/>
    <w:rsid w:val="00C27257"/>
    <w:rsid w:val="00C40CEF"/>
    <w:rsid w:val="00C44C46"/>
    <w:rsid w:val="00C46FB3"/>
    <w:rsid w:val="00C57CC6"/>
    <w:rsid w:val="00C614D9"/>
    <w:rsid w:val="00C665F6"/>
    <w:rsid w:val="00C813CF"/>
    <w:rsid w:val="00CA13FE"/>
    <w:rsid w:val="00CB5F68"/>
    <w:rsid w:val="00CB6028"/>
    <w:rsid w:val="00CC7D41"/>
    <w:rsid w:val="00CD2171"/>
    <w:rsid w:val="00CE0B13"/>
    <w:rsid w:val="00CE5340"/>
    <w:rsid w:val="00CE6101"/>
    <w:rsid w:val="00D03775"/>
    <w:rsid w:val="00D055AE"/>
    <w:rsid w:val="00D23821"/>
    <w:rsid w:val="00D26721"/>
    <w:rsid w:val="00D33209"/>
    <w:rsid w:val="00D41C42"/>
    <w:rsid w:val="00D52F19"/>
    <w:rsid w:val="00D53A54"/>
    <w:rsid w:val="00D61556"/>
    <w:rsid w:val="00D61B2D"/>
    <w:rsid w:val="00D61D77"/>
    <w:rsid w:val="00D650F6"/>
    <w:rsid w:val="00D73854"/>
    <w:rsid w:val="00D76163"/>
    <w:rsid w:val="00D91B6A"/>
    <w:rsid w:val="00DA332F"/>
    <w:rsid w:val="00DA51EC"/>
    <w:rsid w:val="00DA5227"/>
    <w:rsid w:val="00DB3620"/>
    <w:rsid w:val="00DC26B9"/>
    <w:rsid w:val="00DC2770"/>
    <w:rsid w:val="00DC6553"/>
    <w:rsid w:val="00DD662E"/>
    <w:rsid w:val="00DE430A"/>
    <w:rsid w:val="00DF08B4"/>
    <w:rsid w:val="00DF5B5E"/>
    <w:rsid w:val="00E00208"/>
    <w:rsid w:val="00E033D1"/>
    <w:rsid w:val="00E05CB5"/>
    <w:rsid w:val="00E260FA"/>
    <w:rsid w:val="00E277A4"/>
    <w:rsid w:val="00E27EAB"/>
    <w:rsid w:val="00E377A3"/>
    <w:rsid w:val="00E413A6"/>
    <w:rsid w:val="00E5243E"/>
    <w:rsid w:val="00E65243"/>
    <w:rsid w:val="00E65C73"/>
    <w:rsid w:val="00E800D2"/>
    <w:rsid w:val="00E829FB"/>
    <w:rsid w:val="00E8661A"/>
    <w:rsid w:val="00EA016C"/>
    <w:rsid w:val="00EB1FB9"/>
    <w:rsid w:val="00EB64A4"/>
    <w:rsid w:val="00ED62CE"/>
    <w:rsid w:val="00EE6958"/>
    <w:rsid w:val="00EE7FCB"/>
    <w:rsid w:val="00EF3ADA"/>
    <w:rsid w:val="00F03829"/>
    <w:rsid w:val="00F3239D"/>
    <w:rsid w:val="00F3759E"/>
    <w:rsid w:val="00F512F3"/>
    <w:rsid w:val="00F60831"/>
    <w:rsid w:val="00F800EC"/>
    <w:rsid w:val="00FB2AF3"/>
    <w:rsid w:val="00FB3C12"/>
    <w:rsid w:val="00FC4E05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di.sk/d/w_XaWt-3XiTVZg?w=1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F05D3-FF2D-4589-B0E2-F8E2794B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7343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Ластовецкая Светлана Анатольевна</cp:lastModifiedBy>
  <cp:revision>4</cp:revision>
  <cp:lastPrinted>2020-11-30T13:28:00Z</cp:lastPrinted>
  <dcterms:created xsi:type="dcterms:W3CDTF">2020-12-08T09:03:00Z</dcterms:created>
  <dcterms:modified xsi:type="dcterms:W3CDTF">2020-12-08T09:21:00Z</dcterms:modified>
</cp:coreProperties>
</file>