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147BFA" w:rsidP="003C3B5C">
            <w:pPr>
              <w:pStyle w:val="2"/>
            </w:pPr>
          </w:p>
        </w:tc>
      </w:tr>
    </w:tbl>
    <w:p w:rsidR="00914C87" w:rsidRDefault="00B334F1" w:rsidP="00914C87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9</w:t>
      </w:r>
      <w:r w:rsidR="00914C87">
        <w:rPr>
          <w:rFonts w:ascii="Arial" w:hAnsi="Arial" w:cs="Arial"/>
          <w:color w:val="595959"/>
          <w:sz w:val="24"/>
        </w:rPr>
        <w:t>.08.2020</w:t>
      </w:r>
    </w:p>
    <w:p w:rsidR="00914C87" w:rsidRDefault="00B334F1" w:rsidP="00914C87">
      <w:pPr>
        <w:spacing w:before="360" w:line="276" w:lineRule="auto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ВОПРОСЫ, КОТОРЫЕ ДОЛЖНЫ БЫТЬ РЕШЕНЫ!</w:t>
      </w:r>
    </w:p>
    <w:p w:rsidR="000E78FB" w:rsidRPr="007063DD" w:rsidRDefault="000E78FB" w:rsidP="007063DD">
      <w:pPr>
        <w:pStyle w:val="af2"/>
        <w:ind w:firstLine="709"/>
        <w:jc w:val="both"/>
        <w:rPr>
          <w:rFonts w:cs="Arial"/>
          <w:color w:val="4F4F4F"/>
          <w:szCs w:val="24"/>
        </w:rPr>
      </w:pPr>
      <w:r w:rsidRPr="007063DD">
        <w:rPr>
          <w:rFonts w:cs="Arial"/>
          <w:color w:val="4F4F4F"/>
          <w:szCs w:val="24"/>
        </w:rPr>
        <w:t xml:space="preserve">8–9 сентября 2020 года в Воронежской области на базе Воронежстата </w:t>
      </w:r>
      <w:r w:rsidR="0092269D">
        <w:rPr>
          <w:rFonts w:cs="Arial"/>
          <w:color w:val="4F4F4F"/>
          <w:szCs w:val="24"/>
        </w:rPr>
        <w:t>с</w:t>
      </w:r>
      <w:r w:rsidR="0092269D">
        <w:rPr>
          <w:rFonts w:cs="Arial"/>
          <w:color w:val="4F4F4F"/>
          <w:szCs w:val="24"/>
        </w:rPr>
        <w:t>о</w:t>
      </w:r>
      <w:r w:rsidR="0092269D">
        <w:rPr>
          <w:rFonts w:cs="Arial"/>
          <w:color w:val="4F4F4F"/>
          <w:szCs w:val="24"/>
        </w:rPr>
        <w:t>стоялось</w:t>
      </w:r>
      <w:r w:rsidRPr="007063DD">
        <w:rPr>
          <w:rFonts w:cs="Arial"/>
          <w:color w:val="4F4F4F"/>
          <w:szCs w:val="24"/>
        </w:rPr>
        <w:t xml:space="preserve"> XIX заседани</w:t>
      </w:r>
      <w:r w:rsidR="008B41ED">
        <w:rPr>
          <w:rFonts w:cs="Arial"/>
          <w:color w:val="4F4F4F"/>
          <w:szCs w:val="24"/>
        </w:rPr>
        <w:t>е</w:t>
      </w:r>
      <w:r w:rsidRPr="007063DD">
        <w:rPr>
          <w:rFonts w:cs="Arial"/>
          <w:color w:val="4F4F4F"/>
          <w:szCs w:val="24"/>
        </w:rPr>
        <w:t xml:space="preserve"> реги</w:t>
      </w:r>
      <w:r w:rsidR="00AA59FE">
        <w:rPr>
          <w:rFonts w:cs="Arial"/>
          <w:color w:val="4F4F4F"/>
          <w:szCs w:val="24"/>
        </w:rPr>
        <w:t>онального Совета руководителей Т</w:t>
      </w:r>
      <w:r w:rsidRPr="007063DD">
        <w:rPr>
          <w:rFonts w:cs="Arial"/>
          <w:color w:val="4F4F4F"/>
          <w:szCs w:val="24"/>
        </w:rPr>
        <w:t>ерриториал</w:t>
      </w:r>
      <w:r w:rsidRPr="007063DD">
        <w:rPr>
          <w:rFonts w:cs="Arial"/>
          <w:color w:val="4F4F4F"/>
          <w:szCs w:val="24"/>
        </w:rPr>
        <w:t>ь</w:t>
      </w:r>
      <w:r w:rsidRPr="007063DD">
        <w:rPr>
          <w:rFonts w:cs="Arial"/>
          <w:color w:val="4F4F4F"/>
          <w:szCs w:val="24"/>
        </w:rPr>
        <w:t>ных органов Федеральной службы государственной статистики, расположе</w:t>
      </w:r>
      <w:r w:rsidRPr="007063DD">
        <w:rPr>
          <w:rFonts w:cs="Arial"/>
          <w:color w:val="4F4F4F"/>
          <w:szCs w:val="24"/>
        </w:rPr>
        <w:t>н</w:t>
      </w:r>
      <w:r w:rsidRPr="007063DD">
        <w:rPr>
          <w:rFonts w:cs="Arial"/>
          <w:color w:val="4F4F4F"/>
          <w:szCs w:val="24"/>
        </w:rPr>
        <w:t>ных в Центральном федеральном округе.</w:t>
      </w:r>
    </w:p>
    <w:p w:rsidR="001E42BE" w:rsidRPr="000643F8" w:rsidRDefault="005C746F" w:rsidP="007063D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43F8">
        <w:rPr>
          <w:rFonts w:ascii="Arial" w:hAnsi="Arial" w:cs="Arial"/>
          <w:sz w:val="24"/>
          <w:szCs w:val="24"/>
        </w:rPr>
        <w:t>В заседании при</w:t>
      </w:r>
      <w:r w:rsidR="0092269D" w:rsidRPr="000643F8">
        <w:rPr>
          <w:rFonts w:ascii="Arial" w:hAnsi="Arial" w:cs="Arial"/>
          <w:sz w:val="24"/>
          <w:szCs w:val="24"/>
        </w:rPr>
        <w:t>няли</w:t>
      </w:r>
      <w:r w:rsidRPr="000643F8">
        <w:rPr>
          <w:rFonts w:ascii="Arial" w:hAnsi="Arial" w:cs="Arial"/>
          <w:sz w:val="24"/>
          <w:szCs w:val="24"/>
        </w:rPr>
        <w:t xml:space="preserve"> участие</w:t>
      </w:r>
      <w:r w:rsidR="00DC2770">
        <w:rPr>
          <w:rFonts w:ascii="Arial" w:hAnsi="Arial" w:cs="Arial"/>
          <w:sz w:val="24"/>
          <w:szCs w:val="24"/>
        </w:rPr>
        <w:t>:</w:t>
      </w:r>
      <w:r w:rsidRPr="000643F8">
        <w:rPr>
          <w:rFonts w:ascii="Arial" w:hAnsi="Arial" w:cs="Arial"/>
          <w:sz w:val="24"/>
          <w:szCs w:val="24"/>
        </w:rPr>
        <w:t xml:space="preserve"> заместител</w:t>
      </w:r>
      <w:r w:rsidR="00E829FB">
        <w:rPr>
          <w:rFonts w:ascii="Arial" w:hAnsi="Arial" w:cs="Arial"/>
          <w:sz w:val="24"/>
          <w:szCs w:val="24"/>
        </w:rPr>
        <w:t>и</w:t>
      </w:r>
      <w:r w:rsidRPr="000643F8">
        <w:rPr>
          <w:rFonts w:ascii="Arial" w:hAnsi="Arial" w:cs="Arial"/>
          <w:sz w:val="24"/>
          <w:szCs w:val="24"/>
        </w:rPr>
        <w:t xml:space="preserve"> руководителя Федеральной слу</w:t>
      </w:r>
      <w:r w:rsidRPr="000643F8">
        <w:rPr>
          <w:rFonts w:ascii="Arial" w:hAnsi="Arial" w:cs="Arial"/>
          <w:sz w:val="24"/>
          <w:szCs w:val="24"/>
        </w:rPr>
        <w:t>ж</w:t>
      </w:r>
      <w:r w:rsidRPr="000643F8">
        <w:rPr>
          <w:rFonts w:ascii="Arial" w:hAnsi="Arial" w:cs="Arial"/>
          <w:sz w:val="24"/>
          <w:szCs w:val="24"/>
        </w:rPr>
        <w:t>бы государственной статистики С.М. Окладников</w:t>
      </w:r>
      <w:r w:rsidR="00E829FB">
        <w:rPr>
          <w:rFonts w:ascii="Arial" w:hAnsi="Arial" w:cs="Arial"/>
          <w:sz w:val="24"/>
          <w:szCs w:val="24"/>
        </w:rPr>
        <w:t xml:space="preserve"> и</w:t>
      </w:r>
      <w:r w:rsidR="0004201D" w:rsidRPr="000643F8">
        <w:rPr>
          <w:rFonts w:ascii="Arial" w:hAnsi="Arial" w:cs="Arial"/>
          <w:sz w:val="24"/>
          <w:szCs w:val="24"/>
        </w:rPr>
        <w:t xml:space="preserve"> </w:t>
      </w:r>
      <w:r w:rsidR="00880B2C" w:rsidRPr="000643F8">
        <w:rPr>
          <w:rFonts w:ascii="Arial" w:hAnsi="Arial" w:cs="Arial"/>
          <w:sz w:val="24"/>
          <w:szCs w:val="24"/>
        </w:rPr>
        <w:t xml:space="preserve">Г.А. </w:t>
      </w:r>
      <w:r w:rsidRPr="000643F8">
        <w:rPr>
          <w:rFonts w:ascii="Arial" w:hAnsi="Arial" w:cs="Arial"/>
          <w:sz w:val="24"/>
          <w:szCs w:val="24"/>
        </w:rPr>
        <w:t>Остапенко</w:t>
      </w:r>
      <w:r w:rsidR="00880B2C" w:rsidRPr="000643F8">
        <w:rPr>
          <w:rFonts w:ascii="Arial" w:hAnsi="Arial" w:cs="Arial"/>
          <w:sz w:val="24"/>
          <w:szCs w:val="24"/>
        </w:rPr>
        <w:t>,</w:t>
      </w:r>
      <w:r w:rsidRPr="000643F8">
        <w:rPr>
          <w:rFonts w:ascii="Arial" w:hAnsi="Arial" w:cs="Arial"/>
          <w:sz w:val="24"/>
          <w:szCs w:val="24"/>
        </w:rPr>
        <w:t xml:space="preserve"> </w:t>
      </w:r>
      <w:r w:rsidR="0004201D" w:rsidRPr="000643F8">
        <w:rPr>
          <w:rFonts w:ascii="Arial" w:hAnsi="Arial" w:cs="Arial"/>
          <w:sz w:val="24"/>
          <w:szCs w:val="24"/>
        </w:rPr>
        <w:t xml:space="preserve">заместитель начальника Управления статистики населения и здравоохранения </w:t>
      </w:r>
      <w:r w:rsidR="00DC2770">
        <w:rPr>
          <w:rFonts w:ascii="Arial" w:hAnsi="Arial" w:cs="Arial"/>
          <w:sz w:val="24"/>
          <w:szCs w:val="24"/>
        </w:rPr>
        <w:t xml:space="preserve">Росстата </w:t>
      </w:r>
      <w:r w:rsidR="004D7B03">
        <w:rPr>
          <w:rFonts w:ascii="Arial" w:hAnsi="Arial" w:cs="Arial"/>
          <w:sz w:val="24"/>
          <w:szCs w:val="24"/>
        </w:rPr>
        <w:t>Г.Е. </w:t>
      </w:r>
      <w:proofErr w:type="spellStart"/>
      <w:r w:rsidR="0004201D" w:rsidRPr="000643F8">
        <w:rPr>
          <w:rFonts w:ascii="Arial" w:hAnsi="Arial" w:cs="Arial"/>
          <w:sz w:val="24"/>
          <w:szCs w:val="24"/>
        </w:rPr>
        <w:t>Шевердова</w:t>
      </w:r>
      <w:proofErr w:type="spellEnd"/>
      <w:r w:rsidRPr="000643F8">
        <w:rPr>
          <w:rFonts w:ascii="Arial" w:hAnsi="Arial" w:cs="Arial"/>
          <w:sz w:val="24"/>
          <w:szCs w:val="24"/>
        </w:rPr>
        <w:t xml:space="preserve">, руководители </w:t>
      </w:r>
      <w:r w:rsidR="00E829FB" w:rsidRPr="000643F8">
        <w:rPr>
          <w:rFonts w:ascii="Arial" w:hAnsi="Arial" w:cs="Arial"/>
          <w:sz w:val="24"/>
          <w:szCs w:val="24"/>
        </w:rPr>
        <w:t>1</w:t>
      </w:r>
      <w:r w:rsidR="00E829FB">
        <w:rPr>
          <w:rFonts w:ascii="Arial" w:hAnsi="Arial" w:cs="Arial"/>
          <w:sz w:val="24"/>
          <w:szCs w:val="24"/>
        </w:rPr>
        <w:t>7</w:t>
      </w:r>
      <w:r w:rsidR="00E829FB">
        <w:rPr>
          <w:rFonts w:ascii="Arial" w:hAnsi="Arial" w:cs="Arial"/>
          <w:sz w:val="24"/>
          <w:szCs w:val="24"/>
        </w:rPr>
        <w:t xml:space="preserve"> ТОГС </w:t>
      </w:r>
      <w:r w:rsidRPr="000643F8">
        <w:rPr>
          <w:rFonts w:ascii="Arial" w:hAnsi="Arial" w:cs="Arial"/>
          <w:sz w:val="24"/>
          <w:szCs w:val="24"/>
        </w:rPr>
        <w:t>Центрального федерального округа</w:t>
      </w:r>
      <w:r w:rsidR="00B01331">
        <w:rPr>
          <w:rFonts w:ascii="Arial" w:hAnsi="Arial" w:cs="Arial"/>
          <w:sz w:val="24"/>
          <w:szCs w:val="24"/>
        </w:rPr>
        <w:t xml:space="preserve">, </w:t>
      </w:r>
      <w:r w:rsidR="004D7B03">
        <w:rPr>
          <w:rFonts w:ascii="Arial" w:hAnsi="Arial" w:cs="Arial"/>
          <w:sz w:val="24"/>
          <w:szCs w:val="24"/>
        </w:rPr>
        <w:t>руков</w:t>
      </w:r>
      <w:r w:rsidR="004D7B03">
        <w:rPr>
          <w:rFonts w:ascii="Arial" w:hAnsi="Arial" w:cs="Arial"/>
          <w:sz w:val="24"/>
          <w:szCs w:val="24"/>
        </w:rPr>
        <w:t>о</w:t>
      </w:r>
      <w:r w:rsidR="004D7B03">
        <w:rPr>
          <w:rFonts w:ascii="Arial" w:hAnsi="Arial" w:cs="Arial"/>
          <w:sz w:val="24"/>
          <w:szCs w:val="24"/>
        </w:rPr>
        <w:t xml:space="preserve">дители </w:t>
      </w:r>
      <w:proofErr w:type="spellStart"/>
      <w:r w:rsidR="004D7B03">
        <w:rPr>
          <w:rFonts w:ascii="Arial" w:hAnsi="Arial" w:cs="Arial"/>
          <w:sz w:val="24"/>
          <w:szCs w:val="24"/>
        </w:rPr>
        <w:t>Приморскстата</w:t>
      </w:r>
      <w:proofErr w:type="spellEnd"/>
      <w:r w:rsidR="004D7B0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D7B03">
        <w:rPr>
          <w:rFonts w:ascii="Arial" w:hAnsi="Arial" w:cs="Arial"/>
          <w:sz w:val="24"/>
          <w:szCs w:val="24"/>
        </w:rPr>
        <w:t>Новосибирскстата</w:t>
      </w:r>
      <w:proofErr w:type="spellEnd"/>
      <w:r w:rsidR="004D7B03">
        <w:rPr>
          <w:rFonts w:ascii="Arial" w:hAnsi="Arial" w:cs="Arial"/>
          <w:sz w:val="24"/>
          <w:szCs w:val="24"/>
        </w:rPr>
        <w:t xml:space="preserve">, а также </w:t>
      </w:r>
      <w:r w:rsidR="00B01331">
        <w:rPr>
          <w:rFonts w:ascii="Arial" w:hAnsi="Arial" w:cs="Arial"/>
          <w:sz w:val="24"/>
          <w:szCs w:val="24"/>
        </w:rPr>
        <w:t>приглашенные спикеры</w:t>
      </w:r>
      <w:r w:rsidR="00DC2770">
        <w:rPr>
          <w:rFonts w:ascii="Arial" w:hAnsi="Arial" w:cs="Arial"/>
          <w:sz w:val="24"/>
          <w:szCs w:val="24"/>
        </w:rPr>
        <w:t xml:space="preserve"> – рук</w:t>
      </w:r>
      <w:r w:rsidR="00DC2770">
        <w:rPr>
          <w:rFonts w:ascii="Arial" w:hAnsi="Arial" w:cs="Arial"/>
          <w:sz w:val="24"/>
          <w:szCs w:val="24"/>
        </w:rPr>
        <w:t>о</w:t>
      </w:r>
      <w:r w:rsidR="00DC2770">
        <w:rPr>
          <w:rFonts w:ascii="Arial" w:hAnsi="Arial" w:cs="Arial"/>
          <w:sz w:val="24"/>
          <w:szCs w:val="24"/>
        </w:rPr>
        <w:t>водитель департамента цифрового развития Воронежской области Д.К. Проскурин и замест</w:t>
      </w:r>
      <w:r w:rsidR="00DC2770">
        <w:rPr>
          <w:rFonts w:ascii="Arial" w:hAnsi="Arial" w:cs="Arial"/>
          <w:sz w:val="24"/>
          <w:szCs w:val="24"/>
        </w:rPr>
        <w:t>и</w:t>
      </w:r>
      <w:r w:rsidR="00DC2770">
        <w:rPr>
          <w:rFonts w:ascii="Arial" w:hAnsi="Arial" w:cs="Arial"/>
          <w:sz w:val="24"/>
          <w:szCs w:val="24"/>
        </w:rPr>
        <w:t>тель руководителя департамента по развитию муниципальных образований Воронежской</w:t>
      </w:r>
      <w:proofErr w:type="gramEnd"/>
      <w:r w:rsidR="00DC2770">
        <w:rPr>
          <w:rFonts w:ascii="Arial" w:hAnsi="Arial" w:cs="Arial"/>
          <w:sz w:val="24"/>
          <w:szCs w:val="24"/>
        </w:rPr>
        <w:t xml:space="preserve"> обл</w:t>
      </w:r>
      <w:r w:rsidR="00DC2770">
        <w:rPr>
          <w:rFonts w:ascii="Arial" w:hAnsi="Arial" w:cs="Arial"/>
          <w:sz w:val="24"/>
          <w:szCs w:val="24"/>
        </w:rPr>
        <w:t>а</w:t>
      </w:r>
      <w:r w:rsidR="00DC2770">
        <w:rPr>
          <w:rFonts w:ascii="Arial" w:hAnsi="Arial" w:cs="Arial"/>
          <w:sz w:val="24"/>
          <w:szCs w:val="24"/>
        </w:rPr>
        <w:t>сти И.П. Добромыслова.</w:t>
      </w:r>
    </w:p>
    <w:p w:rsidR="00D52F19" w:rsidRPr="00FB3C12" w:rsidRDefault="000643F8" w:rsidP="00DC2770">
      <w:pPr>
        <w:pStyle w:val="af2"/>
        <w:ind w:firstLine="709"/>
        <w:jc w:val="both"/>
        <w:rPr>
          <w:rFonts w:cs="Arial"/>
          <w:b w:val="0"/>
          <w:szCs w:val="24"/>
        </w:rPr>
      </w:pPr>
      <w:r w:rsidRPr="00FB3C12">
        <w:rPr>
          <w:rFonts w:cs="Arial"/>
          <w:b w:val="0"/>
          <w:szCs w:val="24"/>
        </w:rPr>
        <w:t xml:space="preserve">В своем выступлении </w:t>
      </w:r>
      <w:r w:rsidR="00FB3C12" w:rsidRPr="00FB3C12">
        <w:rPr>
          <w:rFonts w:cs="Arial"/>
          <w:b w:val="0"/>
          <w:szCs w:val="24"/>
        </w:rPr>
        <w:t xml:space="preserve">на заседании </w:t>
      </w:r>
      <w:r w:rsidRPr="00FB3C12">
        <w:rPr>
          <w:rFonts w:cs="Arial"/>
          <w:b w:val="0"/>
          <w:szCs w:val="24"/>
        </w:rPr>
        <w:t xml:space="preserve">заместитель руководителя </w:t>
      </w:r>
      <w:r w:rsidR="00DC2770">
        <w:rPr>
          <w:rFonts w:cs="Arial"/>
          <w:b w:val="0"/>
          <w:szCs w:val="24"/>
        </w:rPr>
        <w:t>Росстата С.М. </w:t>
      </w:r>
      <w:r w:rsidRPr="00FB3C12">
        <w:rPr>
          <w:rFonts w:cs="Arial"/>
          <w:b w:val="0"/>
          <w:szCs w:val="24"/>
        </w:rPr>
        <w:t xml:space="preserve">Окладников </w:t>
      </w:r>
      <w:r w:rsidR="004A6CE7" w:rsidRPr="00FB3C12">
        <w:rPr>
          <w:rFonts w:cs="Arial"/>
          <w:b w:val="0"/>
          <w:szCs w:val="24"/>
        </w:rPr>
        <w:t>сообщил</w:t>
      </w:r>
      <w:r w:rsidRPr="00FB3C12">
        <w:rPr>
          <w:rFonts w:cs="Arial"/>
          <w:b w:val="0"/>
          <w:szCs w:val="24"/>
        </w:rPr>
        <w:t xml:space="preserve">: «Мы позиционируем эту перепись, как первую цифровую. И если </w:t>
      </w:r>
      <w:r w:rsidR="00877C22">
        <w:rPr>
          <w:rFonts w:cs="Arial"/>
          <w:b w:val="0"/>
          <w:szCs w:val="24"/>
        </w:rPr>
        <w:t>смотреть тренды в мире</w:t>
      </w:r>
      <w:r w:rsidRPr="00FB3C12">
        <w:rPr>
          <w:rFonts w:cs="Arial"/>
          <w:b w:val="0"/>
          <w:szCs w:val="24"/>
        </w:rPr>
        <w:t>, мы далеко не отстаем,</w:t>
      </w:r>
      <w:r w:rsidR="008B41ED">
        <w:rPr>
          <w:rFonts w:cs="Arial"/>
          <w:b w:val="0"/>
          <w:szCs w:val="24"/>
        </w:rPr>
        <w:t xml:space="preserve"> </w:t>
      </w:r>
      <w:r w:rsidRPr="00FB3C12">
        <w:rPr>
          <w:rFonts w:cs="Arial"/>
          <w:b w:val="0"/>
          <w:szCs w:val="24"/>
        </w:rPr>
        <w:t>а где-то даже и опережаем другие страны</w:t>
      </w:r>
      <w:r w:rsidR="008B41ED">
        <w:rPr>
          <w:rFonts w:cs="Arial"/>
          <w:b w:val="0"/>
          <w:szCs w:val="24"/>
        </w:rPr>
        <w:t>.</w:t>
      </w:r>
      <w:r w:rsidR="00DC2770">
        <w:rPr>
          <w:rFonts w:cs="Arial"/>
          <w:b w:val="0"/>
          <w:szCs w:val="24"/>
        </w:rPr>
        <w:t xml:space="preserve"> </w:t>
      </w:r>
      <w:r w:rsidR="00877C22">
        <w:rPr>
          <w:rFonts w:cs="Arial"/>
          <w:b w:val="0"/>
          <w:szCs w:val="24"/>
        </w:rPr>
        <w:t>Мы для себя поставили те задачи, которые мало кто для себя опр</w:t>
      </w:r>
      <w:r w:rsidR="00877C22">
        <w:rPr>
          <w:rFonts w:cs="Arial"/>
          <w:b w:val="0"/>
          <w:szCs w:val="24"/>
        </w:rPr>
        <w:t>е</w:t>
      </w:r>
      <w:r w:rsidR="00877C22">
        <w:rPr>
          <w:rFonts w:cs="Arial"/>
          <w:b w:val="0"/>
          <w:szCs w:val="24"/>
        </w:rPr>
        <w:t xml:space="preserve">делил. </w:t>
      </w:r>
      <w:r w:rsidR="00DC2770">
        <w:rPr>
          <w:rFonts w:cs="Arial"/>
          <w:b w:val="0"/>
          <w:szCs w:val="24"/>
        </w:rPr>
        <w:t>Это работа с большими данными</w:t>
      </w:r>
      <w:r w:rsidRPr="00FB3C12">
        <w:rPr>
          <w:rFonts w:cs="Arial"/>
          <w:b w:val="0"/>
          <w:szCs w:val="24"/>
        </w:rPr>
        <w:t xml:space="preserve"> в процессе сбора инф</w:t>
      </w:r>
      <w:r w:rsidR="00B01331">
        <w:rPr>
          <w:rFonts w:cs="Arial"/>
          <w:b w:val="0"/>
          <w:szCs w:val="24"/>
        </w:rPr>
        <w:t>ормации, ее дал</w:t>
      </w:r>
      <w:r w:rsidR="00B01331">
        <w:rPr>
          <w:rFonts w:cs="Arial"/>
          <w:b w:val="0"/>
          <w:szCs w:val="24"/>
        </w:rPr>
        <w:t>ь</w:t>
      </w:r>
      <w:r w:rsidR="00B01331">
        <w:rPr>
          <w:rFonts w:cs="Arial"/>
          <w:b w:val="0"/>
          <w:szCs w:val="24"/>
        </w:rPr>
        <w:t>нейшего анализа</w:t>
      </w:r>
      <w:r w:rsidR="00DC2770">
        <w:rPr>
          <w:rFonts w:cs="Arial"/>
          <w:b w:val="0"/>
          <w:szCs w:val="24"/>
        </w:rPr>
        <w:t>,</w:t>
      </w:r>
      <w:r w:rsidRPr="00FB3C12">
        <w:rPr>
          <w:rFonts w:cs="Arial"/>
          <w:b w:val="0"/>
          <w:szCs w:val="24"/>
        </w:rPr>
        <w:t xml:space="preserve"> </w:t>
      </w:r>
      <w:r w:rsidR="00877C22">
        <w:rPr>
          <w:rFonts w:cs="Arial"/>
          <w:b w:val="0"/>
          <w:szCs w:val="24"/>
        </w:rPr>
        <w:t xml:space="preserve">после ее обработки </w:t>
      </w:r>
      <w:r w:rsidRPr="00FB3C12">
        <w:rPr>
          <w:rFonts w:cs="Arial"/>
          <w:b w:val="0"/>
          <w:szCs w:val="24"/>
        </w:rPr>
        <w:t>предоставлени</w:t>
      </w:r>
      <w:r w:rsidR="00877C22">
        <w:rPr>
          <w:rFonts w:cs="Arial"/>
          <w:b w:val="0"/>
          <w:szCs w:val="24"/>
        </w:rPr>
        <w:t>е</w:t>
      </w:r>
      <w:r w:rsidRPr="00FB3C12">
        <w:rPr>
          <w:rFonts w:cs="Arial"/>
          <w:b w:val="0"/>
          <w:szCs w:val="24"/>
        </w:rPr>
        <w:t xml:space="preserve"> данных пользователя</w:t>
      </w:r>
      <w:r w:rsidR="00877C22">
        <w:rPr>
          <w:rFonts w:cs="Arial"/>
          <w:b w:val="0"/>
          <w:szCs w:val="24"/>
        </w:rPr>
        <w:t>м</w:t>
      </w:r>
      <w:r w:rsidRPr="00FB3C12">
        <w:rPr>
          <w:rFonts w:cs="Arial"/>
          <w:b w:val="0"/>
          <w:szCs w:val="24"/>
        </w:rPr>
        <w:t xml:space="preserve"> в удобн</w:t>
      </w:r>
      <w:r w:rsidR="00067786">
        <w:rPr>
          <w:rFonts w:cs="Arial"/>
          <w:b w:val="0"/>
          <w:szCs w:val="24"/>
        </w:rPr>
        <w:t>о</w:t>
      </w:r>
      <w:r w:rsidRPr="00FB3C12">
        <w:rPr>
          <w:rFonts w:cs="Arial"/>
          <w:b w:val="0"/>
          <w:szCs w:val="24"/>
        </w:rPr>
        <w:t>м формате».</w:t>
      </w:r>
    </w:p>
    <w:p w:rsidR="008508A0" w:rsidRPr="004A7803" w:rsidRDefault="00F512F3" w:rsidP="00706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43F8">
        <w:rPr>
          <w:rFonts w:ascii="Arial" w:hAnsi="Arial" w:cs="Arial"/>
          <w:sz w:val="24"/>
          <w:szCs w:val="24"/>
        </w:rPr>
        <w:t xml:space="preserve">По </w:t>
      </w:r>
      <w:r w:rsidR="005C746F" w:rsidRPr="000643F8">
        <w:rPr>
          <w:rFonts w:ascii="Arial" w:hAnsi="Arial" w:cs="Arial"/>
          <w:sz w:val="24"/>
          <w:szCs w:val="24"/>
        </w:rPr>
        <w:t>вопрос</w:t>
      </w:r>
      <w:r w:rsidRPr="000643F8">
        <w:rPr>
          <w:rFonts w:ascii="Arial" w:hAnsi="Arial" w:cs="Arial"/>
          <w:sz w:val="24"/>
          <w:szCs w:val="24"/>
        </w:rPr>
        <w:t>у</w:t>
      </w:r>
      <w:r w:rsidR="005C746F" w:rsidRPr="000643F8">
        <w:rPr>
          <w:rFonts w:ascii="Arial" w:hAnsi="Arial" w:cs="Arial"/>
          <w:sz w:val="24"/>
          <w:szCs w:val="24"/>
        </w:rPr>
        <w:t xml:space="preserve"> </w:t>
      </w:r>
      <w:r w:rsidRPr="000643F8">
        <w:rPr>
          <w:rFonts w:ascii="Arial" w:hAnsi="Arial" w:cs="Arial"/>
          <w:sz w:val="24"/>
          <w:szCs w:val="24"/>
        </w:rPr>
        <w:t>«О</w:t>
      </w:r>
      <w:r w:rsidR="005C746F" w:rsidRPr="000643F8">
        <w:rPr>
          <w:rFonts w:ascii="Arial" w:hAnsi="Arial" w:cs="Arial"/>
          <w:sz w:val="24"/>
          <w:szCs w:val="24"/>
        </w:rPr>
        <w:t xml:space="preserve"> проблемах, возникающих при подготовке к проведению ВПН-2020, и способах их решения</w:t>
      </w:r>
      <w:r w:rsidRPr="000643F8">
        <w:rPr>
          <w:rFonts w:ascii="Arial" w:hAnsi="Arial" w:cs="Arial"/>
          <w:sz w:val="24"/>
          <w:szCs w:val="24"/>
        </w:rPr>
        <w:t>» с докладом выступи</w:t>
      </w:r>
      <w:r w:rsidR="008B41ED">
        <w:rPr>
          <w:rFonts w:ascii="Arial" w:hAnsi="Arial" w:cs="Arial"/>
          <w:sz w:val="24"/>
          <w:szCs w:val="24"/>
        </w:rPr>
        <w:t>л</w:t>
      </w:r>
      <w:r w:rsidR="00DC2770">
        <w:rPr>
          <w:rFonts w:ascii="Arial" w:hAnsi="Arial" w:cs="Arial"/>
          <w:sz w:val="24"/>
          <w:szCs w:val="24"/>
        </w:rPr>
        <w:t>а</w:t>
      </w:r>
      <w:r w:rsidRPr="000643F8">
        <w:rPr>
          <w:rFonts w:ascii="Arial" w:hAnsi="Arial" w:cs="Arial"/>
          <w:sz w:val="24"/>
          <w:szCs w:val="24"/>
        </w:rPr>
        <w:t xml:space="preserve"> руководитель Воронежстата И.В. Соловьев</w:t>
      </w:r>
      <w:r w:rsidR="00DC2770">
        <w:rPr>
          <w:rFonts w:ascii="Arial" w:hAnsi="Arial" w:cs="Arial"/>
          <w:sz w:val="24"/>
          <w:szCs w:val="24"/>
        </w:rPr>
        <w:t>а.</w:t>
      </w:r>
      <w:r w:rsidRPr="000643F8">
        <w:rPr>
          <w:rFonts w:ascii="Arial" w:hAnsi="Arial" w:cs="Arial"/>
          <w:sz w:val="24"/>
          <w:szCs w:val="24"/>
        </w:rPr>
        <w:t xml:space="preserve"> </w:t>
      </w:r>
      <w:r w:rsidR="0004201D" w:rsidRPr="000643F8">
        <w:rPr>
          <w:rFonts w:ascii="Arial" w:hAnsi="Arial" w:cs="Arial"/>
          <w:sz w:val="24"/>
          <w:szCs w:val="24"/>
        </w:rPr>
        <w:t>«</w:t>
      </w:r>
      <w:r w:rsidR="008508A0" w:rsidRPr="000643F8">
        <w:rPr>
          <w:rFonts w:ascii="Arial" w:hAnsi="Arial" w:cs="Arial"/>
          <w:sz w:val="24"/>
          <w:szCs w:val="24"/>
        </w:rPr>
        <w:t xml:space="preserve">На территории области </w:t>
      </w:r>
      <w:r w:rsidR="00880B2C" w:rsidRPr="000643F8">
        <w:rPr>
          <w:rFonts w:ascii="Arial" w:hAnsi="Arial" w:cs="Arial"/>
          <w:sz w:val="24"/>
          <w:szCs w:val="24"/>
        </w:rPr>
        <w:t xml:space="preserve">в соответствии с организационным планом проведения переписи </w:t>
      </w:r>
      <w:r w:rsidR="008508A0" w:rsidRPr="000643F8">
        <w:rPr>
          <w:rFonts w:ascii="Arial" w:hAnsi="Arial" w:cs="Arial"/>
          <w:sz w:val="24"/>
          <w:szCs w:val="24"/>
        </w:rPr>
        <w:t xml:space="preserve">образовано 699 переписных и 699 стационарных участков, 4208 счетных участков. </w:t>
      </w:r>
      <w:r w:rsidR="002C610A" w:rsidRPr="000643F8">
        <w:rPr>
          <w:rFonts w:ascii="Arial" w:hAnsi="Arial" w:cs="Arial"/>
          <w:sz w:val="24"/>
          <w:szCs w:val="24"/>
        </w:rPr>
        <w:t>Для проведения переписи населения с учетом резерва п</w:t>
      </w:r>
      <w:r w:rsidR="002C610A" w:rsidRPr="000643F8">
        <w:rPr>
          <w:rFonts w:ascii="Arial" w:hAnsi="Arial" w:cs="Arial"/>
          <w:sz w:val="24"/>
          <w:szCs w:val="24"/>
        </w:rPr>
        <w:t>о</w:t>
      </w:r>
      <w:r w:rsidR="002C610A" w:rsidRPr="000643F8">
        <w:rPr>
          <w:rFonts w:ascii="Arial" w:hAnsi="Arial" w:cs="Arial"/>
          <w:sz w:val="24"/>
          <w:szCs w:val="24"/>
        </w:rPr>
        <w:t>требуется 6446 человек переписного персонала полевого уровня</w:t>
      </w:r>
      <w:proofErr w:type="gramStart"/>
      <w:r w:rsidR="002C610A">
        <w:rPr>
          <w:rFonts w:ascii="Arial" w:hAnsi="Arial" w:cs="Arial"/>
          <w:sz w:val="24"/>
          <w:szCs w:val="24"/>
        </w:rPr>
        <w:t>… И</w:t>
      </w:r>
      <w:proofErr w:type="gramEnd"/>
      <w:r w:rsidR="002C610A">
        <w:rPr>
          <w:rFonts w:ascii="Arial" w:hAnsi="Arial" w:cs="Arial"/>
          <w:sz w:val="24"/>
          <w:szCs w:val="24"/>
        </w:rPr>
        <w:t xml:space="preserve"> одной из сло</w:t>
      </w:r>
      <w:r w:rsidR="002C610A">
        <w:rPr>
          <w:rFonts w:ascii="Arial" w:hAnsi="Arial" w:cs="Arial"/>
          <w:sz w:val="24"/>
          <w:szCs w:val="24"/>
        </w:rPr>
        <w:t>ж</w:t>
      </w:r>
      <w:r w:rsidR="002C610A">
        <w:rPr>
          <w:rFonts w:ascii="Arial" w:hAnsi="Arial" w:cs="Arial"/>
          <w:sz w:val="24"/>
          <w:szCs w:val="24"/>
        </w:rPr>
        <w:t xml:space="preserve">нейших проблем при подготовке и проведении переписи является кадровое </w:t>
      </w:r>
      <w:proofErr w:type="spellStart"/>
      <w:r w:rsidR="002C610A">
        <w:rPr>
          <w:rFonts w:ascii="Arial" w:hAnsi="Arial" w:cs="Arial"/>
          <w:sz w:val="24"/>
          <w:szCs w:val="24"/>
        </w:rPr>
        <w:t>обесп</w:t>
      </w:r>
      <w:r w:rsidR="002C610A">
        <w:rPr>
          <w:rFonts w:ascii="Arial" w:hAnsi="Arial" w:cs="Arial"/>
          <w:sz w:val="24"/>
          <w:szCs w:val="24"/>
        </w:rPr>
        <w:t>е</w:t>
      </w:r>
      <w:r w:rsidR="002C610A">
        <w:rPr>
          <w:rFonts w:ascii="Arial" w:hAnsi="Arial" w:cs="Arial"/>
          <w:sz w:val="24"/>
          <w:szCs w:val="24"/>
        </w:rPr>
        <w:t>чение</w:t>
      </w:r>
      <w:r w:rsidR="002C610A" w:rsidRPr="000643F8">
        <w:rPr>
          <w:rFonts w:ascii="Arial" w:hAnsi="Arial" w:cs="Arial"/>
          <w:sz w:val="24"/>
          <w:szCs w:val="24"/>
        </w:rPr>
        <w:t>»</w:t>
      </w:r>
      <w:proofErr w:type="spellEnd"/>
      <w:r w:rsidR="002C610A" w:rsidRPr="000643F8">
        <w:rPr>
          <w:rFonts w:ascii="Arial" w:hAnsi="Arial" w:cs="Arial"/>
          <w:sz w:val="24"/>
          <w:szCs w:val="24"/>
        </w:rPr>
        <w:t>.</w:t>
      </w:r>
    </w:p>
    <w:p w:rsidR="004A7803" w:rsidRPr="004A7803" w:rsidRDefault="00672C89" w:rsidP="004A7803">
      <w:pPr>
        <w:ind w:firstLine="709"/>
        <w:jc w:val="both"/>
        <w:rPr>
          <w:rStyle w:val="FontStyle99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Во-первых, о</w:t>
      </w:r>
      <w:r w:rsidR="004A7803" w:rsidRPr="004A7803">
        <w:rPr>
          <w:rFonts w:ascii="Arial" w:hAnsi="Arial" w:cs="Arial"/>
          <w:sz w:val="24"/>
          <w:szCs w:val="24"/>
        </w:rPr>
        <w:t>снащение переписчиков при проведении Всероссийской переп</w:t>
      </w:r>
      <w:r w:rsidR="004A7803" w:rsidRPr="004A7803">
        <w:rPr>
          <w:rFonts w:ascii="Arial" w:hAnsi="Arial" w:cs="Arial"/>
          <w:sz w:val="24"/>
          <w:szCs w:val="24"/>
        </w:rPr>
        <w:t>и</w:t>
      </w:r>
      <w:r w:rsidR="004A7803" w:rsidRPr="004A7803">
        <w:rPr>
          <w:rFonts w:ascii="Arial" w:hAnsi="Arial" w:cs="Arial"/>
          <w:sz w:val="24"/>
          <w:szCs w:val="24"/>
        </w:rPr>
        <w:t>си населения 2020 года планшетными компьютерами с электронными переписными л</w:t>
      </w:r>
      <w:r w:rsidR="004A7803" w:rsidRPr="004A7803">
        <w:rPr>
          <w:rFonts w:ascii="Arial" w:hAnsi="Arial" w:cs="Arial"/>
          <w:sz w:val="24"/>
          <w:szCs w:val="24"/>
        </w:rPr>
        <w:t>и</w:t>
      </w:r>
      <w:r w:rsidR="004A7803" w:rsidRPr="004A7803">
        <w:rPr>
          <w:rFonts w:ascii="Arial" w:hAnsi="Arial" w:cs="Arial"/>
          <w:sz w:val="24"/>
          <w:szCs w:val="24"/>
        </w:rPr>
        <w:t xml:space="preserve">стами, потребует от переписного персонала иной квалификации </w:t>
      </w:r>
      <w:r w:rsidR="00357682">
        <w:rPr>
          <w:rFonts w:ascii="Arial" w:hAnsi="Arial" w:cs="Arial"/>
          <w:sz w:val="24"/>
          <w:szCs w:val="24"/>
        </w:rPr>
        <w:t>–</w:t>
      </w:r>
      <w:r w:rsidR="004A7803" w:rsidRPr="004A7803">
        <w:rPr>
          <w:rFonts w:ascii="Arial" w:hAnsi="Arial" w:cs="Arial"/>
          <w:sz w:val="24"/>
          <w:szCs w:val="24"/>
        </w:rPr>
        <w:t xml:space="preserve"> </w:t>
      </w:r>
      <w:r w:rsidR="004A7803" w:rsidRPr="004A7803">
        <w:rPr>
          <w:rStyle w:val="FontStyle99"/>
          <w:rFonts w:ascii="Arial" w:hAnsi="Arial" w:cs="Arial"/>
          <w:sz w:val="24"/>
          <w:szCs w:val="24"/>
        </w:rPr>
        <w:t>переписчики и контролеры полевого уровня должны быть уверенными пользователями компьюте</w:t>
      </w:r>
      <w:r w:rsidR="004A7803" w:rsidRPr="004A7803">
        <w:rPr>
          <w:rStyle w:val="FontStyle99"/>
          <w:rFonts w:ascii="Arial" w:hAnsi="Arial" w:cs="Arial"/>
          <w:sz w:val="24"/>
          <w:szCs w:val="24"/>
        </w:rPr>
        <w:t>р</w:t>
      </w:r>
      <w:r w:rsidR="004A7803" w:rsidRPr="004A7803">
        <w:rPr>
          <w:rStyle w:val="FontStyle99"/>
          <w:rFonts w:ascii="Arial" w:hAnsi="Arial" w:cs="Arial"/>
          <w:sz w:val="24"/>
          <w:szCs w:val="24"/>
        </w:rPr>
        <w:t>ной те</w:t>
      </w:r>
      <w:r w:rsidR="004A7803" w:rsidRPr="004A7803">
        <w:rPr>
          <w:rStyle w:val="FontStyle99"/>
          <w:rFonts w:ascii="Arial" w:hAnsi="Arial" w:cs="Arial"/>
          <w:sz w:val="24"/>
          <w:szCs w:val="24"/>
        </w:rPr>
        <w:t>х</w:t>
      </w:r>
      <w:r w:rsidR="004A7803" w:rsidRPr="004A7803">
        <w:rPr>
          <w:rStyle w:val="FontStyle99"/>
          <w:rFonts w:ascii="Arial" w:hAnsi="Arial" w:cs="Arial"/>
          <w:sz w:val="24"/>
          <w:szCs w:val="24"/>
        </w:rPr>
        <w:t>ники.</w:t>
      </w:r>
    </w:p>
    <w:p w:rsidR="00672C89" w:rsidRDefault="00672C89" w:rsidP="004A7803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/>
        </w:rPr>
        <w:t>Во-вторых,</w:t>
      </w:r>
      <w:r w:rsidR="004A7803" w:rsidRPr="004A7803">
        <w:rPr>
          <w:rFonts w:ascii="Arial" w:hAnsi="Arial" w:cs="Arial"/>
          <w:sz w:val="24"/>
          <w:szCs w:val="24"/>
        </w:rPr>
        <w:t xml:space="preserve"> отсутств</w:t>
      </w:r>
      <w:r>
        <w:rPr>
          <w:rFonts w:ascii="Arial" w:hAnsi="Arial" w:cs="Arial"/>
          <w:sz w:val="24"/>
          <w:szCs w:val="24"/>
          <w:lang w:val="ru-RU"/>
        </w:rPr>
        <w:t>ие</w:t>
      </w:r>
      <w:r w:rsidR="004A7803" w:rsidRPr="004A7803">
        <w:rPr>
          <w:rFonts w:ascii="Arial" w:hAnsi="Arial" w:cs="Arial"/>
          <w:sz w:val="24"/>
          <w:szCs w:val="24"/>
        </w:rPr>
        <w:t xml:space="preserve"> мотиваци</w:t>
      </w:r>
      <w:r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</w:rPr>
        <w:t xml:space="preserve"> к трудоустройству</w:t>
      </w:r>
      <w:r>
        <w:rPr>
          <w:rFonts w:ascii="Arial" w:hAnsi="Arial" w:cs="Arial"/>
          <w:sz w:val="24"/>
          <w:szCs w:val="24"/>
          <w:lang w:val="ru-RU"/>
        </w:rPr>
        <w:t xml:space="preserve"> –</w:t>
      </w:r>
      <w:r w:rsidR="004A7803" w:rsidRPr="004A7803">
        <w:rPr>
          <w:rFonts w:ascii="Arial" w:hAnsi="Arial" w:cs="Arial"/>
          <w:sz w:val="24"/>
          <w:szCs w:val="24"/>
        </w:rPr>
        <w:t xml:space="preserve"> </w:t>
      </w:r>
      <w:r w:rsidR="004A7803" w:rsidRPr="004A7803">
        <w:rPr>
          <w:rFonts w:ascii="Arial" w:hAnsi="Arial" w:cs="Arial"/>
          <w:sz w:val="24"/>
          <w:szCs w:val="24"/>
          <w:lang w:eastAsia="ru-RU"/>
        </w:rPr>
        <w:t>рабочие отношения с переписным персоналом строятся на основе гражданско-правовых отношений</w:t>
      </w:r>
      <w:r>
        <w:rPr>
          <w:rFonts w:ascii="Arial" w:hAnsi="Arial" w:cs="Arial"/>
          <w:sz w:val="24"/>
          <w:szCs w:val="24"/>
          <w:lang w:val="ru-RU" w:eastAsia="ru-RU"/>
        </w:rPr>
        <w:t>:</w:t>
      </w:r>
      <w:r w:rsidR="004A7803" w:rsidRPr="004A7803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w:t xml:space="preserve">нет </w:t>
      </w:r>
      <w:r w:rsidR="004A7803" w:rsidRPr="004A7803">
        <w:rPr>
          <w:rFonts w:ascii="Arial" w:hAnsi="Arial" w:cs="Arial"/>
          <w:sz w:val="24"/>
          <w:szCs w:val="24"/>
          <w:lang w:eastAsia="ru-RU"/>
        </w:rPr>
        <w:t xml:space="preserve">права на отпуск (или компенсацию отпуска) и оформление больничного листа; годовой срок контракта и отсутствие гарантии заключения нового. </w:t>
      </w:r>
    </w:p>
    <w:p w:rsidR="004A7803" w:rsidRPr="004A7803" w:rsidRDefault="004A7803" w:rsidP="004A7803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4A7803">
        <w:rPr>
          <w:rFonts w:ascii="Arial" w:hAnsi="Arial" w:cs="Arial"/>
          <w:sz w:val="24"/>
          <w:szCs w:val="24"/>
          <w:lang w:eastAsia="ru-RU"/>
        </w:rPr>
        <w:t>В</w:t>
      </w:r>
      <w:r w:rsidR="00357682">
        <w:rPr>
          <w:rFonts w:ascii="Arial" w:hAnsi="Arial" w:cs="Arial"/>
          <w:sz w:val="24"/>
          <w:szCs w:val="24"/>
          <w:lang w:eastAsia="ru-RU"/>
        </w:rPr>
        <w:t xml:space="preserve"> результате на работу с такими </w:t>
      </w:r>
      <w:r w:rsidRPr="004A7803">
        <w:rPr>
          <w:rFonts w:ascii="Arial" w:hAnsi="Arial" w:cs="Arial"/>
          <w:sz w:val="24"/>
          <w:szCs w:val="24"/>
          <w:lang w:eastAsia="ru-RU"/>
        </w:rPr>
        <w:t xml:space="preserve">условиями идут люди пенсионного возраста с квалификацией, часто не отвечающей предъявляемым требованиям для проведения таких работ. </w:t>
      </w:r>
    </w:p>
    <w:p w:rsidR="004A7803" w:rsidRPr="004A7803" w:rsidRDefault="004A7803" w:rsidP="004A780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803">
        <w:rPr>
          <w:rFonts w:ascii="Arial" w:hAnsi="Arial" w:cs="Arial"/>
          <w:sz w:val="24"/>
          <w:szCs w:val="24"/>
        </w:rPr>
        <w:t>«Что касается службы занятости, то основная проблема при подборе пер</w:t>
      </w:r>
      <w:r w:rsidRPr="004A7803">
        <w:rPr>
          <w:rFonts w:ascii="Arial" w:hAnsi="Arial" w:cs="Arial"/>
          <w:sz w:val="24"/>
          <w:szCs w:val="24"/>
        </w:rPr>
        <w:t>е</w:t>
      </w:r>
      <w:r w:rsidRPr="004A7803">
        <w:rPr>
          <w:rFonts w:ascii="Arial" w:hAnsi="Arial" w:cs="Arial"/>
          <w:sz w:val="24"/>
          <w:szCs w:val="24"/>
        </w:rPr>
        <w:t xml:space="preserve">писного персонала </w:t>
      </w:r>
      <w:r w:rsidRPr="004A7803">
        <w:rPr>
          <w:rFonts w:ascii="Arial" w:hAnsi="Arial" w:cs="Arial"/>
          <w:b/>
          <w:sz w:val="24"/>
          <w:szCs w:val="24"/>
        </w:rPr>
        <w:t xml:space="preserve"> – </w:t>
      </w:r>
      <w:r w:rsidRPr="004A7803">
        <w:rPr>
          <w:rFonts w:ascii="Arial" w:hAnsi="Arial" w:cs="Arial"/>
          <w:sz w:val="24"/>
          <w:szCs w:val="24"/>
        </w:rPr>
        <w:t>невозможность привлечения</w:t>
      </w:r>
      <w:r w:rsidRPr="004A7803">
        <w:rPr>
          <w:rFonts w:ascii="Arial" w:hAnsi="Arial" w:cs="Arial"/>
          <w:i/>
          <w:sz w:val="24"/>
          <w:szCs w:val="24"/>
        </w:rPr>
        <w:t xml:space="preserve"> </w:t>
      </w:r>
      <w:r w:rsidRPr="004A7803">
        <w:rPr>
          <w:rFonts w:ascii="Arial" w:hAnsi="Arial" w:cs="Arial"/>
          <w:sz w:val="24"/>
          <w:szCs w:val="24"/>
        </w:rPr>
        <w:t>безработных граждан, зарег</w:t>
      </w:r>
      <w:r w:rsidRPr="004A7803">
        <w:rPr>
          <w:rFonts w:ascii="Arial" w:hAnsi="Arial" w:cs="Arial"/>
          <w:sz w:val="24"/>
          <w:szCs w:val="24"/>
        </w:rPr>
        <w:t>и</w:t>
      </w:r>
      <w:r w:rsidRPr="004A7803">
        <w:rPr>
          <w:rFonts w:ascii="Arial" w:hAnsi="Arial" w:cs="Arial"/>
          <w:sz w:val="24"/>
          <w:szCs w:val="24"/>
        </w:rPr>
        <w:lastRenderedPageBreak/>
        <w:t>стрированных в службах занятости, на период проведения переписи населения с с</w:t>
      </w:r>
      <w:r w:rsidRPr="004A7803">
        <w:rPr>
          <w:rFonts w:ascii="Arial" w:hAnsi="Arial" w:cs="Arial"/>
          <w:sz w:val="24"/>
          <w:szCs w:val="24"/>
        </w:rPr>
        <w:t>о</w:t>
      </w:r>
      <w:r w:rsidRPr="004A7803">
        <w:rPr>
          <w:rFonts w:ascii="Arial" w:hAnsi="Arial" w:cs="Arial"/>
          <w:sz w:val="24"/>
          <w:szCs w:val="24"/>
        </w:rPr>
        <w:t>хранением выплаты пособия по безр</w:t>
      </w:r>
      <w:r w:rsidRPr="004A7803">
        <w:rPr>
          <w:rFonts w:ascii="Arial" w:hAnsi="Arial" w:cs="Arial"/>
          <w:sz w:val="24"/>
          <w:szCs w:val="24"/>
        </w:rPr>
        <w:t>а</w:t>
      </w:r>
      <w:r w:rsidRPr="004A7803">
        <w:rPr>
          <w:rFonts w:ascii="Arial" w:hAnsi="Arial" w:cs="Arial"/>
          <w:sz w:val="24"/>
          <w:szCs w:val="24"/>
        </w:rPr>
        <w:t xml:space="preserve">ботице… </w:t>
      </w:r>
    </w:p>
    <w:p w:rsidR="004A7803" w:rsidRPr="004A7803" w:rsidRDefault="004A7803" w:rsidP="004A780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  <w:sz w:val="24"/>
          <w:szCs w:val="24"/>
        </w:rPr>
      </w:pPr>
      <w:r w:rsidRPr="004A7803">
        <w:rPr>
          <w:rStyle w:val="FontStyle99"/>
          <w:rFonts w:ascii="Arial" w:hAnsi="Arial" w:cs="Arial"/>
          <w:sz w:val="24"/>
          <w:szCs w:val="24"/>
        </w:rPr>
        <w:t xml:space="preserve">Опыт проведенных переписей </w:t>
      </w:r>
      <w:r w:rsidRPr="004A7803">
        <w:rPr>
          <w:rFonts w:ascii="Arial" w:hAnsi="Arial" w:cs="Arial"/>
          <w:sz w:val="24"/>
          <w:szCs w:val="24"/>
        </w:rPr>
        <w:t xml:space="preserve">показал, что </w:t>
      </w:r>
      <w:r w:rsidRPr="004A7803">
        <w:rPr>
          <w:rFonts w:ascii="Arial" w:hAnsi="Arial" w:cs="Arial"/>
          <w:color w:val="000000"/>
          <w:sz w:val="24"/>
          <w:szCs w:val="24"/>
        </w:rPr>
        <w:t>целесообразным будет привлеч</w:t>
      </w:r>
      <w:r w:rsidRPr="004A7803">
        <w:rPr>
          <w:rFonts w:ascii="Arial" w:hAnsi="Arial" w:cs="Arial"/>
          <w:color w:val="000000"/>
          <w:sz w:val="24"/>
          <w:szCs w:val="24"/>
        </w:rPr>
        <w:t>е</w:t>
      </w:r>
      <w:r w:rsidRPr="004A7803">
        <w:rPr>
          <w:rFonts w:ascii="Arial" w:hAnsi="Arial" w:cs="Arial"/>
          <w:color w:val="000000"/>
          <w:sz w:val="24"/>
          <w:szCs w:val="24"/>
        </w:rPr>
        <w:t xml:space="preserve">ние в качестве переписчиков </w:t>
      </w:r>
      <w:r w:rsidRPr="004A7803">
        <w:rPr>
          <w:rFonts w:ascii="Arial" w:hAnsi="Arial" w:cs="Arial"/>
          <w:sz w:val="24"/>
          <w:szCs w:val="24"/>
        </w:rPr>
        <w:t xml:space="preserve">студентов </w:t>
      </w:r>
      <w:r w:rsidR="00357682">
        <w:rPr>
          <w:rFonts w:ascii="Arial" w:hAnsi="Arial" w:cs="Arial"/>
          <w:sz w:val="24"/>
          <w:szCs w:val="24"/>
        </w:rPr>
        <w:t>организаций</w:t>
      </w:r>
      <w:r w:rsidRPr="004A7803">
        <w:rPr>
          <w:rFonts w:ascii="Arial" w:hAnsi="Arial" w:cs="Arial"/>
          <w:sz w:val="24"/>
          <w:szCs w:val="24"/>
        </w:rPr>
        <w:t xml:space="preserve"> высшего профессионального образования (желательно старших курсов)…» - о</w:t>
      </w:r>
      <w:r w:rsidRPr="004A7803">
        <w:rPr>
          <w:rFonts w:ascii="Arial" w:hAnsi="Arial" w:cs="Arial"/>
          <w:sz w:val="24"/>
          <w:szCs w:val="24"/>
        </w:rPr>
        <w:t>т</w:t>
      </w:r>
      <w:r w:rsidRPr="004A7803">
        <w:rPr>
          <w:rFonts w:ascii="Arial" w:hAnsi="Arial" w:cs="Arial"/>
          <w:sz w:val="24"/>
          <w:szCs w:val="24"/>
        </w:rPr>
        <w:t xml:space="preserve">метила </w:t>
      </w:r>
      <w:proofErr w:type="spellStart"/>
      <w:r w:rsidRPr="004A7803">
        <w:rPr>
          <w:rFonts w:ascii="Arial" w:hAnsi="Arial" w:cs="Arial"/>
          <w:sz w:val="24"/>
          <w:szCs w:val="24"/>
        </w:rPr>
        <w:t>И.В.Соловьева</w:t>
      </w:r>
      <w:proofErr w:type="spellEnd"/>
      <w:r w:rsidRPr="004A7803">
        <w:rPr>
          <w:rFonts w:ascii="Arial" w:hAnsi="Arial" w:cs="Arial"/>
          <w:sz w:val="24"/>
          <w:szCs w:val="24"/>
        </w:rPr>
        <w:t xml:space="preserve">. </w:t>
      </w:r>
    </w:p>
    <w:p w:rsidR="004A7803" w:rsidRPr="004A7803" w:rsidRDefault="004A7803" w:rsidP="004A78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803">
        <w:rPr>
          <w:rFonts w:ascii="Arial" w:hAnsi="Arial" w:cs="Arial"/>
          <w:sz w:val="24"/>
          <w:szCs w:val="24"/>
        </w:rPr>
        <w:t>Ещё одним важным моментом первоочередных мероприятий</w:t>
      </w:r>
      <w:r w:rsidRPr="004A7803">
        <w:rPr>
          <w:rFonts w:ascii="Arial" w:hAnsi="Arial" w:cs="Arial"/>
          <w:i/>
          <w:sz w:val="24"/>
          <w:szCs w:val="24"/>
        </w:rPr>
        <w:t xml:space="preserve"> </w:t>
      </w:r>
      <w:r w:rsidRPr="004A7803">
        <w:rPr>
          <w:rFonts w:ascii="Arial" w:hAnsi="Arial" w:cs="Arial"/>
          <w:sz w:val="24"/>
          <w:szCs w:val="24"/>
        </w:rPr>
        <w:t xml:space="preserve">к предстоящей переписи населения, как отметила </w:t>
      </w:r>
      <w:proofErr w:type="spellStart"/>
      <w:r w:rsidRPr="004A7803">
        <w:rPr>
          <w:rFonts w:ascii="Arial" w:hAnsi="Arial" w:cs="Arial"/>
          <w:sz w:val="24"/>
          <w:szCs w:val="24"/>
        </w:rPr>
        <w:t>И.В.Соловьева</w:t>
      </w:r>
      <w:proofErr w:type="spellEnd"/>
      <w:r w:rsidRPr="004A7803">
        <w:rPr>
          <w:rFonts w:ascii="Arial" w:hAnsi="Arial" w:cs="Arial"/>
          <w:sz w:val="24"/>
          <w:szCs w:val="24"/>
        </w:rPr>
        <w:t>, являе</w:t>
      </w:r>
      <w:r w:rsidRPr="004A7803">
        <w:rPr>
          <w:rFonts w:ascii="Arial" w:hAnsi="Arial" w:cs="Arial"/>
          <w:sz w:val="24"/>
          <w:szCs w:val="24"/>
        </w:rPr>
        <w:t>т</w:t>
      </w:r>
      <w:r w:rsidRPr="004A7803">
        <w:rPr>
          <w:rFonts w:ascii="Arial" w:hAnsi="Arial" w:cs="Arial"/>
          <w:sz w:val="24"/>
          <w:szCs w:val="24"/>
        </w:rPr>
        <w:t>ся наведение порядка в адресном хозяйстве. От этого зависит эффективность работы переписчиков, что п</w:t>
      </w:r>
      <w:r w:rsidRPr="004A7803">
        <w:rPr>
          <w:rFonts w:ascii="Arial" w:hAnsi="Arial" w:cs="Arial"/>
          <w:sz w:val="24"/>
          <w:szCs w:val="24"/>
        </w:rPr>
        <w:t>о</w:t>
      </w:r>
      <w:r w:rsidRPr="004A7803">
        <w:rPr>
          <w:rFonts w:ascii="Arial" w:hAnsi="Arial" w:cs="Arial"/>
          <w:sz w:val="24"/>
          <w:szCs w:val="24"/>
        </w:rPr>
        <w:t>влияет на качество итогов переп</w:t>
      </w:r>
      <w:r w:rsidRPr="004A7803">
        <w:rPr>
          <w:rFonts w:ascii="Arial" w:hAnsi="Arial" w:cs="Arial"/>
          <w:sz w:val="24"/>
          <w:szCs w:val="24"/>
        </w:rPr>
        <w:t>и</w:t>
      </w:r>
      <w:r w:rsidRPr="004A7803">
        <w:rPr>
          <w:rFonts w:ascii="Arial" w:hAnsi="Arial" w:cs="Arial"/>
          <w:sz w:val="24"/>
          <w:szCs w:val="24"/>
        </w:rPr>
        <w:t>си.</w:t>
      </w:r>
    </w:p>
    <w:p w:rsidR="004A7803" w:rsidRPr="004A7803" w:rsidRDefault="004A7803" w:rsidP="004A780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803">
        <w:rPr>
          <w:rFonts w:ascii="Arial" w:eastAsia="Calibri" w:hAnsi="Arial" w:cs="Arial"/>
          <w:sz w:val="24"/>
          <w:szCs w:val="24"/>
        </w:rPr>
        <w:t xml:space="preserve">По данным проводимого ежеквартального мониторинга, по состоянию на 1 июля текущего года проверки состояния адресного хозяйства проведены во всех населенных пунктах области (1731 </w:t>
      </w:r>
      <w:proofErr w:type="spellStart"/>
      <w:r w:rsidRPr="004A7803">
        <w:rPr>
          <w:rFonts w:ascii="Arial" w:eastAsia="Calibri" w:hAnsi="Arial" w:cs="Arial"/>
          <w:sz w:val="24"/>
          <w:szCs w:val="24"/>
        </w:rPr>
        <w:t>н.п</w:t>
      </w:r>
      <w:proofErr w:type="spellEnd"/>
      <w:r w:rsidRPr="004A7803">
        <w:rPr>
          <w:rFonts w:ascii="Arial" w:eastAsia="Calibri" w:hAnsi="Arial" w:cs="Arial"/>
          <w:sz w:val="24"/>
          <w:szCs w:val="24"/>
        </w:rPr>
        <w:t>.), при этом установлено, что в половине г</w:t>
      </w:r>
      <w:r w:rsidRPr="004A7803">
        <w:rPr>
          <w:rFonts w:ascii="Arial" w:eastAsia="Calibri" w:hAnsi="Arial" w:cs="Arial"/>
          <w:sz w:val="24"/>
          <w:szCs w:val="24"/>
        </w:rPr>
        <w:t>о</w:t>
      </w:r>
      <w:r w:rsidRPr="004A7803">
        <w:rPr>
          <w:rFonts w:ascii="Arial" w:eastAsia="Calibri" w:hAnsi="Arial" w:cs="Arial"/>
          <w:sz w:val="24"/>
          <w:szCs w:val="24"/>
        </w:rPr>
        <w:t>родских населенных пунктах работа по наведению порядка в адресном хозяйстве ведется недостаточно акти</w:t>
      </w:r>
      <w:r w:rsidRPr="004A7803">
        <w:rPr>
          <w:rFonts w:ascii="Arial" w:eastAsia="Calibri" w:hAnsi="Arial" w:cs="Arial"/>
          <w:sz w:val="24"/>
          <w:szCs w:val="24"/>
        </w:rPr>
        <w:t>в</w:t>
      </w:r>
      <w:r w:rsidRPr="004A7803">
        <w:rPr>
          <w:rFonts w:ascii="Arial" w:eastAsia="Calibri" w:hAnsi="Arial" w:cs="Arial"/>
          <w:sz w:val="24"/>
          <w:szCs w:val="24"/>
        </w:rPr>
        <w:t xml:space="preserve">но. </w:t>
      </w:r>
    </w:p>
    <w:p w:rsidR="004A7803" w:rsidRPr="004A7803" w:rsidRDefault="004A7803" w:rsidP="004A780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803">
        <w:rPr>
          <w:rFonts w:ascii="Arial" w:eastAsia="Calibri" w:hAnsi="Arial" w:cs="Arial"/>
          <w:sz w:val="24"/>
          <w:szCs w:val="24"/>
        </w:rPr>
        <w:t>В сельской местности положение лучше: завершить работу по и</w:t>
      </w:r>
      <w:r w:rsidRPr="004A7803">
        <w:rPr>
          <w:rFonts w:ascii="Arial" w:eastAsia="Calibri" w:hAnsi="Arial" w:cs="Arial"/>
          <w:sz w:val="24"/>
          <w:szCs w:val="24"/>
        </w:rPr>
        <w:t>з</w:t>
      </w:r>
      <w:r w:rsidRPr="004A7803">
        <w:rPr>
          <w:rFonts w:ascii="Arial" w:eastAsia="Calibri" w:hAnsi="Arial" w:cs="Arial"/>
          <w:sz w:val="24"/>
          <w:szCs w:val="24"/>
        </w:rPr>
        <w:t>готовлению и размещению недостающих элементов адресного хозя</w:t>
      </w:r>
      <w:r w:rsidRPr="004A7803">
        <w:rPr>
          <w:rFonts w:ascii="Arial" w:eastAsia="Calibri" w:hAnsi="Arial" w:cs="Arial"/>
          <w:sz w:val="24"/>
          <w:szCs w:val="24"/>
        </w:rPr>
        <w:t>й</w:t>
      </w:r>
      <w:r w:rsidRPr="004A7803">
        <w:rPr>
          <w:rFonts w:ascii="Arial" w:eastAsia="Calibri" w:hAnsi="Arial" w:cs="Arial"/>
          <w:sz w:val="24"/>
          <w:szCs w:val="24"/>
        </w:rPr>
        <w:t>ства осталось в 14 процентах сельских населенных пунктов области.</w:t>
      </w:r>
    </w:p>
    <w:p w:rsidR="00DD662E" w:rsidRPr="000643F8" w:rsidRDefault="00DD662E" w:rsidP="00DD66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43F8">
        <w:rPr>
          <w:rFonts w:ascii="Arial" w:hAnsi="Arial" w:cs="Arial"/>
          <w:sz w:val="24"/>
          <w:szCs w:val="24"/>
        </w:rPr>
        <w:t xml:space="preserve">Об основных направлениях </w:t>
      </w:r>
      <w:proofErr w:type="spellStart"/>
      <w:r w:rsidRPr="000643F8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0643F8">
        <w:rPr>
          <w:rFonts w:ascii="Arial" w:hAnsi="Arial" w:cs="Arial"/>
          <w:sz w:val="24"/>
          <w:szCs w:val="24"/>
        </w:rPr>
        <w:t xml:space="preserve"> государственной статистики ра</w:t>
      </w:r>
      <w:r w:rsidRPr="000643F8">
        <w:rPr>
          <w:rFonts w:ascii="Arial" w:hAnsi="Arial" w:cs="Arial"/>
          <w:sz w:val="24"/>
          <w:szCs w:val="24"/>
        </w:rPr>
        <w:t>с</w:t>
      </w:r>
      <w:r w:rsidRPr="000643F8">
        <w:rPr>
          <w:rFonts w:ascii="Arial" w:hAnsi="Arial" w:cs="Arial"/>
          <w:sz w:val="24"/>
          <w:szCs w:val="24"/>
        </w:rPr>
        <w:t xml:space="preserve">сказал </w:t>
      </w:r>
      <w:r w:rsidR="00E829FB">
        <w:rPr>
          <w:rFonts w:ascii="Arial" w:hAnsi="Arial" w:cs="Arial"/>
          <w:sz w:val="24"/>
          <w:szCs w:val="24"/>
        </w:rPr>
        <w:t>заместитель руководителя</w:t>
      </w:r>
      <w:r w:rsidR="0006769E">
        <w:rPr>
          <w:rFonts w:ascii="Arial" w:hAnsi="Arial" w:cs="Arial"/>
          <w:sz w:val="24"/>
          <w:szCs w:val="24"/>
        </w:rPr>
        <w:t xml:space="preserve"> Росстата Г.А. </w:t>
      </w:r>
      <w:r w:rsidRPr="000643F8">
        <w:rPr>
          <w:rFonts w:ascii="Arial" w:hAnsi="Arial" w:cs="Arial"/>
          <w:sz w:val="24"/>
          <w:szCs w:val="24"/>
        </w:rPr>
        <w:t>Остапенко.</w:t>
      </w:r>
      <w:r w:rsidR="004D7B03">
        <w:rPr>
          <w:rFonts w:ascii="Arial" w:hAnsi="Arial" w:cs="Arial"/>
          <w:sz w:val="24"/>
          <w:szCs w:val="24"/>
        </w:rPr>
        <w:t xml:space="preserve"> В частности, он осветил ключевые цели цифрового развития Росстата на 2020 год, модернизацию ИТ-инфраструктуры ТОГС, технологическое обеспечение ВПН-2020, предстоящую в 2021 году промышленную эксплуатацию Цифровой аналитической платформы (ЦАП).</w:t>
      </w:r>
    </w:p>
    <w:p w:rsidR="00B334F1" w:rsidRPr="0006769E" w:rsidRDefault="00B334F1" w:rsidP="00B334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769E">
        <w:rPr>
          <w:rFonts w:ascii="Arial" w:hAnsi="Arial" w:cs="Arial"/>
          <w:sz w:val="24"/>
          <w:szCs w:val="24"/>
        </w:rPr>
        <w:t xml:space="preserve">На заседании </w:t>
      </w:r>
      <w:r w:rsidR="00507F84">
        <w:rPr>
          <w:rFonts w:ascii="Arial" w:hAnsi="Arial" w:cs="Arial"/>
          <w:sz w:val="24"/>
          <w:szCs w:val="24"/>
        </w:rPr>
        <w:t xml:space="preserve">обсуждались </w:t>
      </w:r>
      <w:r w:rsidRPr="0006769E">
        <w:rPr>
          <w:rFonts w:ascii="Arial" w:hAnsi="Arial" w:cs="Arial"/>
          <w:sz w:val="24"/>
          <w:szCs w:val="24"/>
        </w:rPr>
        <w:t xml:space="preserve">вопросы </w:t>
      </w:r>
      <w:r w:rsidR="00507F84">
        <w:rPr>
          <w:rFonts w:ascii="Arial" w:hAnsi="Arial" w:cs="Arial"/>
          <w:sz w:val="24"/>
          <w:szCs w:val="24"/>
        </w:rPr>
        <w:t>информационного</w:t>
      </w:r>
      <w:r w:rsidRPr="0006769E">
        <w:rPr>
          <w:rFonts w:ascii="Arial" w:hAnsi="Arial" w:cs="Arial"/>
          <w:sz w:val="24"/>
          <w:szCs w:val="24"/>
        </w:rPr>
        <w:t xml:space="preserve"> взаимодействия орг</w:t>
      </w:r>
      <w:r w:rsidRPr="0006769E">
        <w:rPr>
          <w:rFonts w:ascii="Arial" w:hAnsi="Arial" w:cs="Arial"/>
          <w:sz w:val="24"/>
          <w:szCs w:val="24"/>
        </w:rPr>
        <w:t>а</w:t>
      </w:r>
      <w:r w:rsidR="0006769E" w:rsidRPr="0006769E">
        <w:rPr>
          <w:rFonts w:ascii="Arial" w:hAnsi="Arial" w:cs="Arial"/>
          <w:sz w:val="24"/>
          <w:szCs w:val="24"/>
        </w:rPr>
        <w:t>нов статистики с органами</w:t>
      </w:r>
      <w:r w:rsidRPr="0006769E">
        <w:rPr>
          <w:rFonts w:ascii="Arial" w:hAnsi="Arial" w:cs="Arial"/>
          <w:sz w:val="24"/>
          <w:szCs w:val="24"/>
        </w:rPr>
        <w:t xml:space="preserve"> исполнительной власти</w:t>
      </w:r>
      <w:r w:rsidR="008E7AEA" w:rsidRPr="0006769E">
        <w:rPr>
          <w:rFonts w:ascii="Arial" w:hAnsi="Arial" w:cs="Arial"/>
          <w:sz w:val="24"/>
          <w:szCs w:val="24"/>
        </w:rPr>
        <w:t xml:space="preserve"> и</w:t>
      </w:r>
      <w:r w:rsidRPr="0006769E">
        <w:rPr>
          <w:rFonts w:ascii="Arial" w:hAnsi="Arial" w:cs="Arial"/>
          <w:sz w:val="24"/>
          <w:szCs w:val="24"/>
        </w:rPr>
        <w:t xml:space="preserve"> </w:t>
      </w:r>
      <w:r w:rsidR="0006769E" w:rsidRPr="0006769E">
        <w:rPr>
          <w:rFonts w:ascii="Arial" w:hAnsi="Arial" w:cs="Arial"/>
          <w:sz w:val="24"/>
          <w:szCs w:val="24"/>
        </w:rPr>
        <w:t xml:space="preserve">органами </w:t>
      </w:r>
      <w:r w:rsidRPr="0006769E">
        <w:rPr>
          <w:rFonts w:ascii="Arial" w:hAnsi="Arial" w:cs="Arial"/>
          <w:sz w:val="24"/>
          <w:szCs w:val="24"/>
        </w:rPr>
        <w:t>местного самоупра</w:t>
      </w:r>
      <w:r w:rsidRPr="0006769E">
        <w:rPr>
          <w:rFonts w:ascii="Arial" w:hAnsi="Arial" w:cs="Arial"/>
          <w:sz w:val="24"/>
          <w:szCs w:val="24"/>
        </w:rPr>
        <w:t>в</w:t>
      </w:r>
      <w:r w:rsidRPr="0006769E">
        <w:rPr>
          <w:rFonts w:ascii="Arial" w:hAnsi="Arial" w:cs="Arial"/>
          <w:sz w:val="24"/>
          <w:szCs w:val="24"/>
        </w:rPr>
        <w:t xml:space="preserve">ления </w:t>
      </w:r>
      <w:r w:rsidR="008E7AEA" w:rsidRPr="0006769E">
        <w:rPr>
          <w:rFonts w:ascii="Arial" w:hAnsi="Arial" w:cs="Arial"/>
          <w:sz w:val="24"/>
          <w:szCs w:val="24"/>
        </w:rPr>
        <w:t xml:space="preserve">регионов </w:t>
      </w:r>
      <w:r w:rsidRPr="0006769E">
        <w:rPr>
          <w:rFonts w:ascii="Arial" w:hAnsi="Arial" w:cs="Arial"/>
          <w:sz w:val="24"/>
          <w:szCs w:val="24"/>
        </w:rPr>
        <w:t xml:space="preserve">и многие другие насущные вопросы </w:t>
      </w:r>
      <w:r w:rsidR="00880B2C" w:rsidRPr="0006769E">
        <w:rPr>
          <w:rFonts w:ascii="Arial" w:hAnsi="Arial" w:cs="Arial"/>
          <w:sz w:val="24"/>
          <w:szCs w:val="24"/>
        </w:rPr>
        <w:t>повседневной деятельности о</w:t>
      </w:r>
      <w:r w:rsidR="00880B2C" w:rsidRPr="0006769E">
        <w:rPr>
          <w:rFonts w:ascii="Arial" w:hAnsi="Arial" w:cs="Arial"/>
          <w:sz w:val="24"/>
          <w:szCs w:val="24"/>
        </w:rPr>
        <w:t>р</w:t>
      </w:r>
      <w:r w:rsidR="00880B2C" w:rsidRPr="0006769E">
        <w:rPr>
          <w:rFonts w:ascii="Arial" w:hAnsi="Arial" w:cs="Arial"/>
          <w:sz w:val="24"/>
          <w:szCs w:val="24"/>
        </w:rPr>
        <w:t>ганов государственной статистики</w:t>
      </w:r>
      <w:r w:rsidRPr="0006769E">
        <w:rPr>
          <w:rFonts w:ascii="Arial" w:hAnsi="Arial" w:cs="Arial"/>
          <w:sz w:val="24"/>
          <w:szCs w:val="24"/>
        </w:rPr>
        <w:t>.</w:t>
      </w:r>
    </w:p>
    <w:p w:rsidR="007063DD" w:rsidRPr="00B334F1" w:rsidRDefault="007063DD" w:rsidP="007063DD">
      <w:pPr>
        <w:rPr>
          <w:rFonts w:ascii="Arial" w:hAnsi="Arial" w:cs="Arial"/>
          <w:color w:val="4F4F4F"/>
          <w:sz w:val="22"/>
          <w:szCs w:val="24"/>
        </w:rPr>
      </w:pPr>
    </w:p>
    <w:p w:rsidR="00482F9A" w:rsidRPr="00B334F1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6F6CE4" w:rsidRDefault="006F6CE4" w:rsidP="00D03775">
      <w:pPr>
        <w:pStyle w:val="7"/>
        <w:spacing w:before="0" w:after="0"/>
        <w:rPr>
          <w:i/>
        </w:rPr>
      </w:pPr>
    </w:p>
    <w:p w:rsidR="000F576F" w:rsidRPr="000F576F" w:rsidRDefault="000F576F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59" w:rsidRDefault="00636859">
      <w:r>
        <w:separator/>
      </w:r>
    </w:p>
  </w:endnote>
  <w:endnote w:type="continuationSeparator" w:id="0">
    <w:p w:rsidR="00636859" w:rsidRDefault="0063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59" w:rsidRDefault="00636859">
      <w:r>
        <w:separator/>
      </w:r>
    </w:p>
  </w:footnote>
  <w:footnote w:type="continuationSeparator" w:id="0">
    <w:p w:rsidR="00636859" w:rsidRDefault="0063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350E7"/>
    <w:rsid w:val="00042007"/>
    <w:rsid w:val="0004201D"/>
    <w:rsid w:val="000536BF"/>
    <w:rsid w:val="00054E4E"/>
    <w:rsid w:val="000615AC"/>
    <w:rsid w:val="000643F8"/>
    <w:rsid w:val="0006769E"/>
    <w:rsid w:val="00067786"/>
    <w:rsid w:val="00067A03"/>
    <w:rsid w:val="00067D2A"/>
    <w:rsid w:val="00094EB3"/>
    <w:rsid w:val="00097814"/>
    <w:rsid w:val="000A0D9A"/>
    <w:rsid w:val="000A7440"/>
    <w:rsid w:val="000B111A"/>
    <w:rsid w:val="000D2745"/>
    <w:rsid w:val="000E78FB"/>
    <w:rsid w:val="000F4C62"/>
    <w:rsid w:val="000F576F"/>
    <w:rsid w:val="000F5A33"/>
    <w:rsid w:val="00111880"/>
    <w:rsid w:val="001152FD"/>
    <w:rsid w:val="00136678"/>
    <w:rsid w:val="00143E46"/>
    <w:rsid w:val="00145729"/>
    <w:rsid w:val="00147BFA"/>
    <w:rsid w:val="0015451B"/>
    <w:rsid w:val="001608E2"/>
    <w:rsid w:val="0016470F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31371"/>
    <w:rsid w:val="0023300E"/>
    <w:rsid w:val="002702EC"/>
    <w:rsid w:val="00272989"/>
    <w:rsid w:val="00281745"/>
    <w:rsid w:val="002938C2"/>
    <w:rsid w:val="002A056B"/>
    <w:rsid w:val="002C610A"/>
    <w:rsid w:val="002E0F92"/>
    <w:rsid w:val="00306E0F"/>
    <w:rsid w:val="0032263C"/>
    <w:rsid w:val="0033284F"/>
    <w:rsid w:val="00335548"/>
    <w:rsid w:val="003375B7"/>
    <w:rsid w:val="00357682"/>
    <w:rsid w:val="00381C59"/>
    <w:rsid w:val="003907D6"/>
    <w:rsid w:val="003A422B"/>
    <w:rsid w:val="003B020B"/>
    <w:rsid w:val="003C3B5C"/>
    <w:rsid w:val="003C5363"/>
    <w:rsid w:val="003D5178"/>
    <w:rsid w:val="003E7901"/>
    <w:rsid w:val="00413793"/>
    <w:rsid w:val="00415C2D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67FB"/>
    <w:rsid w:val="004F31A3"/>
    <w:rsid w:val="00500779"/>
    <w:rsid w:val="00507F84"/>
    <w:rsid w:val="005221B1"/>
    <w:rsid w:val="00550EC5"/>
    <w:rsid w:val="00552EA5"/>
    <w:rsid w:val="00556CBB"/>
    <w:rsid w:val="00560845"/>
    <w:rsid w:val="00591F82"/>
    <w:rsid w:val="005B10BB"/>
    <w:rsid w:val="005B72EC"/>
    <w:rsid w:val="005C5DFC"/>
    <w:rsid w:val="005C746F"/>
    <w:rsid w:val="005D0054"/>
    <w:rsid w:val="005D2BDF"/>
    <w:rsid w:val="005D7589"/>
    <w:rsid w:val="005F492D"/>
    <w:rsid w:val="00622927"/>
    <w:rsid w:val="0062608F"/>
    <w:rsid w:val="00636859"/>
    <w:rsid w:val="00643DF8"/>
    <w:rsid w:val="00672C89"/>
    <w:rsid w:val="00675BFC"/>
    <w:rsid w:val="006A2A4D"/>
    <w:rsid w:val="006A3129"/>
    <w:rsid w:val="006B0B7B"/>
    <w:rsid w:val="006C027F"/>
    <w:rsid w:val="006C4791"/>
    <w:rsid w:val="006C5E0C"/>
    <w:rsid w:val="006E1A5D"/>
    <w:rsid w:val="006E38A6"/>
    <w:rsid w:val="006F6CE4"/>
    <w:rsid w:val="0070417E"/>
    <w:rsid w:val="007063DD"/>
    <w:rsid w:val="00707F1C"/>
    <w:rsid w:val="0072265C"/>
    <w:rsid w:val="00731CF3"/>
    <w:rsid w:val="00763519"/>
    <w:rsid w:val="007669DD"/>
    <w:rsid w:val="00772C5E"/>
    <w:rsid w:val="0078712D"/>
    <w:rsid w:val="00792183"/>
    <w:rsid w:val="00797DA1"/>
    <w:rsid w:val="007A4989"/>
    <w:rsid w:val="007F23D5"/>
    <w:rsid w:val="007F7AEC"/>
    <w:rsid w:val="00800393"/>
    <w:rsid w:val="008033C0"/>
    <w:rsid w:val="00814995"/>
    <w:rsid w:val="0082317D"/>
    <w:rsid w:val="00824C61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1049F"/>
    <w:rsid w:val="00914C87"/>
    <w:rsid w:val="0092269D"/>
    <w:rsid w:val="00923C3F"/>
    <w:rsid w:val="0092763C"/>
    <w:rsid w:val="00932FE7"/>
    <w:rsid w:val="00946431"/>
    <w:rsid w:val="009668FE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3828"/>
    <w:rsid w:val="00A2752E"/>
    <w:rsid w:val="00A46431"/>
    <w:rsid w:val="00A53860"/>
    <w:rsid w:val="00A60C3E"/>
    <w:rsid w:val="00A70C3E"/>
    <w:rsid w:val="00A73AC1"/>
    <w:rsid w:val="00A82C90"/>
    <w:rsid w:val="00AA0C5E"/>
    <w:rsid w:val="00AA2120"/>
    <w:rsid w:val="00AA59FE"/>
    <w:rsid w:val="00AC355C"/>
    <w:rsid w:val="00AD6E84"/>
    <w:rsid w:val="00AE4F7A"/>
    <w:rsid w:val="00AE77C0"/>
    <w:rsid w:val="00AF4B56"/>
    <w:rsid w:val="00AF664C"/>
    <w:rsid w:val="00AF6A25"/>
    <w:rsid w:val="00B01331"/>
    <w:rsid w:val="00B0539E"/>
    <w:rsid w:val="00B13298"/>
    <w:rsid w:val="00B334F1"/>
    <w:rsid w:val="00B342D9"/>
    <w:rsid w:val="00B3549A"/>
    <w:rsid w:val="00B42EA7"/>
    <w:rsid w:val="00B443D7"/>
    <w:rsid w:val="00B54D15"/>
    <w:rsid w:val="00B74142"/>
    <w:rsid w:val="00BA291B"/>
    <w:rsid w:val="00BA77A7"/>
    <w:rsid w:val="00BB1C46"/>
    <w:rsid w:val="00BB7D74"/>
    <w:rsid w:val="00BD33F5"/>
    <w:rsid w:val="00BE022C"/>
    <w:rsid w:val="00BE0A4A"/>
    <w:rsid w:val="00BE2A30"/>
    <w:rsid w:val="00BE4B87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65F6"/>
    <w:rsid w:val="00C813CF"/>
    <w:rsid w:val="00CB5F68"/>
    <w:rsid w:val="00CC7D41"/>
    <w:rsid w:val="00CD2171"/>
    <w:rsid w:val="00CE0B13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1556"/>
    <w:rsid w:val="00D61B2D"/>
    <w:rsid w:val="00D61D77"/>
    <w:rsid w:val="00D650F6"/>
    <w:rsid w:val="00D73854"/>
    <w:rsid w:val="00D76163"/>
    <w:rsid w:val="00D91B6A"/>
    <w:rsid w:val="00DA332F"/>
    <w:rsid w:val="00DA51EC"/>
    <w:rsid w:val="00DB3620"/>
    <w:rsid w:val="00DC26B9"/>
    <w:rsid w:val="00DC2770"/>
    <w:rsid w:val="00DC6553"/>
    <w:rsid w:val="00DD662E"/>
    <w:rsid w:val="00DE430A"/>
    <w:rsid w:val="00DF08B4"/>
    <w:rsid w:val="00DF5B5E"/>
    <w:rsid w:val="00E00208"/>
    <w:rsid w:val="00E033D1"/>
    <w:rsid w:val="00E260FA"/>
    <w:rsid w:val="00E277A4"/>
    <w:rsid w:val="00E27EAB"/>
    <w:rsid w:val="00E377A3"/>
    <w:rsid w:val="00E413A6"/>
    <w:rsid w:val="00E65243"/>
    <w:rsid w:val="00E65C73"/>
    <w:rsid w:val="00E800D2"/>
    <w:rsid w:val="00E829FB"/>
    <w:rsid w:val="00E8661A"/>
    <w:rsid w:val="00EA016C"/>
    <w:rsid w:val="00EB1FB9"/>
    <w:rsid w:val="00EB64A4"/>
    <w:rsid w:val="00EE6958"/>
    <w:rsid w:val="00EF3ADA"/>
    <w:rsid w:val="00F03829"/>
    <w:rsid w:val="00F3239D"/>
    <w:rsid w:val="00F3759E"/>
    <w:rsid w:val="00F512F3"/>
    <w:rsid w:val="00F60831"/>
    <w:rsid w:val="00F800EC"/>
    <w:rsid w:val="00FB3C12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FCB6-7829-44BB-ABEE-3126ECB2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4988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30</cp:revision>
  <cp:lastPrinted>2020-09-09T14:38:00Z</cp:lastPrinted>
  <dcterms:created xsi:type="dcterms:W3CDTF">2020-08-24T10:13:00Z</dcterms:created>
  <dcterms:modified xsi:type="dcterms:W3CDTF">2020-09-09T14:46:00Z</dcterms:modified>
</cp:coreProperties>
</file>