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E3" w:rsidRPr="005D101D" w:rsidRDefault="004647E3" w:rsidP="004647E3">
      <w:pPr>
        <w:shd w:val="clear" w:color="auto" w:fill="FFFFFF"/>
        <w:ind w:right="85"/>
        <w:jc w:val="center"/>
        <w:rPr>
          <w:b/>
          <w:sz w:val="28"/>
          <w:szCs w:val="28"/>
        </w:rPr>
      </w:pPr>
      <w:r w:rsidRPr="005D101D">
        <w:rPr>
          <w:b/>
          <w:sz w:val="28"/>
          <w:szCs w:val="28"/>
        </w:rPr>
        <w:t xml:space="preserve">АДМИНИСТРАЦИЯ </w:t>
      </w:r>
    </w:p>
    <w:p w:rsidR="004647E3" w:rsidRPr="005D101D" w:rsidRDefault="004647E3" w:rsidP="004647E3">
      <w:pPr>
        <w:shd w:val="clear" w:color="auto" w:fill="FFFFFF"/>
        <w:ind w:right="85"/>
        <w:jc w:val="center"/>
        <w:rPr>
          <w:b/>
          <w:sz w:val="28"/>
          <w:szCs w:val="28"/>
        </w:rPr>
      </w:pPr>
      <w:r w:rsidRPr="005D101D">
        <w:rPr>
          <w:b/>
          <w:sz w:val="28"/>
          <w:szCs w:val="28"/>
        </w:rPr>
        <w:t>СЕМИДЕСЯТСКОГО СЕЛЬСКОГО ПОСЕЛЕНИЯ</w:t>
      </w:r>
    </w:p>
    <w:p w:rsidR="004647E3" w:rsidRPr="005D101D" w:rsidRDefault="004647E3" w:rsidP="004647E3">
      <w:pPr>
        <w:shd w:val="clear" w:color="auto" w:fill="FFFFFF"/>
        <w:ind w:right="85"/>
        <w:jc w:val="center"/>
        <w:rPr>
          <w:b/>
          <w:sz w:val="28"/>
          <w:szCs w:val="28"/>
        </w:rPr>
      </w:pPr>
      <w:r w:rsidRPr="005D101D">
        <w:rPr>
          <w:b/>
          <w:sz w:val="28"/>
          <w:szCs w:val="28"/>
        </w:rPr>
        <w:t>ХОХОЛЬСКОГО МУНИЦИПАЛЬНОГО РАЙОНА</w:t>
      </w:r>
    </w:p>
    <w:p w:rsidR="004647E3" w:rsidRPr="005D101D" w:rsidRDefault="004647E3" w:rsidP="004647E3">
      <w:pPr>
        <w:shd w:val="clear" w:color="auto" w:fill="FFFFFF"/>
        <w:ind w:right="85"/>
        <w:jc w:val="center"/>
        <w:rPr>
          <w:b/>
          <w:sz w:val="28"/>
          <w:szCs w:val="28"/>
        </w:rPr>
      </w:pPr>
      <w:r w:rsidRPr="005D101D">
        <w:rPr>
          <w:b/>
          <w:sz w:val="28"/>
          <w:szCs w:val="28"/>
        </w:rPr>
        <w:t>ВОРОНЕЖСКОЙ ОБЛАСТИ</w:t>
      </w:r>
    </w:p>
    <w:p w:rsidR="004647E3" w:rsidRPr="005D101D" w:rsidRDefault="004647E3" w:rsidP="004647E3">
      <w:pPr>
        <w:shd w:val="clear" w:color="auto" w:fill="FFFFFF"/>
        <w:ind w:right="85"/>
        <w:jc w:val="center"/>
        <w:rPr>
          <w:b/>
          <w:sz w:val="28"/>
          <w:szCs w:val="28"/>
        </w:rPr>
      </w:pPr>
    </w:p>
    <w:p w:rsidR="004647E3" w:rsidRPr="005D101D" w:rsidRDefault="004647E3" w:rsidP="004647E3">
      <w:pPr>
        <w:shd w:val="clear" w:color="auto" w:fill="FFFFFF"/>
        <w:ind w:right="85"/>
        <w:jc w:val="center"/>
        <w:rPr>
          <w:b/>
          <w:sz w:val="28"/>
          <w:szCs w:val="28"/>
        </w:rPr>
      </w:pPr>
      <w:r w:rsidRPr="005D101D">
        <w:rPr>
          <w:b/>
          <w:sz w:val="28"/>
          <w:szCs w:val="28"/>
        </w:rPr>
        <w:t>ПОСТАНОВЛЕНИЕ</w:t>
      </w:r>
    </w:p>
    <w:p w:rsidR="004647E3" w:rsidRPr="005D101D" w:rsidRDefault="004647E3" w:rsidP="004647E3">
      <w:pPr>
        <w:shd w:val="clear" w:color="auto" w:fill="FFFFFF"/>
        <w:spacing w:before="178"/>
        <w:ind w:right="139"/>
        <w:jc w:val="center"/>
        <w:rPr>
          <w:sz w:val="20"/>
          <w:szCs w:val="20"/>
        </w:rPr>
      </w:pPr>
    </w:p>
    <w:p w:rsidR="004647E3" w:rsidRPr="005D101D" w:rsidRDefault="004647E3" w:rsidP="004647E3">
      <w:pPr>
        <w:rPr>
          <w:sz w:val="28"/>
          <w:szCs w:val="28"/>
          <w:u w:val="single"/>
        </w:rPr>
      </w:pPr>
      <w:r w:rsidRPr="005D101D">
        <w:rPr>
          <w:sz w:val="28"/>
          <w:szCs w:val="28"/>
          <w:u w:val="single"/>
        </w:rPr>
        <w:t>от  14.12. 2020 года № 56</w:t>
      </w:r>
    </w:p>
    <w:p w:rsidR="004647E3" w:rsidRPr="005D101D" w:rsidRDefault="004647E3" w:rsidP="004647E3">
      <w:pPr>
        <w:rPr>
          <w:b/>
          <w:spacing w:val="-3"/>
          <w:sz w:val="28"/>
          <w:szCs w:val="28"/>
        </w:rPr>
      </w:pPr>
      <w:r w:rsidRPr="005D101D">
        <w:rPr>
          <w:b/>
          <w:spacing w:val="-3"/>
          <w:sz w:val="28"/>
          <w:szCs w:val="28"/>
        </w:rPr>
        <w:t>с</w:t>
      </w:r>
      <w:proofErr w:type="gramStart"/>
      <w:r w:rsidRPr="005D101D">
        <w:rPr>
          <w:b/>
          <w:spacing w:val="-3"/>
          <w:sz w:val="28"/>
          <w:szCs w:val="28"/>
        </w:rPr>
        <w:t>.С</w:t>
      </w:r>
      <w:proofErr w:type="gramEnd"/>
      <w:r w:rsidRPr="005D101D">
        <w:rPr>
          <w:b/>
          <w:spacing w:val="-3"/>
          <w:sz w:val="28"/>
          <w:szCs w:val="28"/>
        </w:rPr>
        <w:t>емидесятное</w:t>
      </w:r>
    </w:p>
    <w:p w:rsidR="004647E3" w:rsidRPr="005D101D" w:rsidRDefault="004647E3" w:rsidP="004647E3">
      <w:pPr>
        <w:ind w:right="5385"/>
        <w:jc w:val="both"/>
        <w:rPr>
          <w:b/>
          <w:sz w:val="28"/>
          <w:szCs w:val="28"/>
        </w:rPr>
      </w:pPr>
      <w:r w:rsidRPr="005D101D">
        <w:rPr>
          <w:b/>
          <w:sz w:val="28"/>
          <w:szCs w:val="28"/>
        </w:rPr>
        <w:t>О внесении изменений в постановление администрации Семидесятского сельского поселения Хохольского муниципального района от</w:t>
      </w:r>
      <w:r w:rsidRPr="005D101D">
        <w:rPr>
          <w:rFonts w:ascii="Arial" w:hAnsi="Arial" w:cs="Arial"/>
          <w:color w:val="333333"/>
          <w:sz w:val="19"/>
          <w:szCs w:val="19"/>
          <w:shd w:val="clear" w:color="auto" w:fill="FFFFFF"/>
        </w:rPr>
        <w:t xml:space="preserve"> </w:t>
      </w:r>
      <w:r w:rsidRPr="005D101D">
        <w:rPr>
          <w:b/>
          <w:sz w:val="28"/>
          <w:szCs w:val="28"/>
        </w:rPr>
        <w:t>06.06.2018 г. №108 «Об утверждении документов, определяющих политику в отношении обработки персональных данных в администрации Семидесятского сельского  Хохольского муниципального района»</w:t>
      </w:r>
    </w:p>
    <w:p w:rsidR="004647E3" w:rsidRPr="005D101D" w:rsidRDefault="004647E3" w:rsidP="004647E3">
      <w:pPr>
        <w:rPr>
          <w:sz w:val="28"/>
          <w:szCs w:val="28"/>
        </w:rPr>
      </w:pPr>
    </w:p>
    <w:p w:rsidR="004647E3" w:rsidRPr="005D101D" w:rsidRDefault="004647E3" w:rsidP="004647E3">
      <w:pPr>
        <w:rPr>
          <w:sz w:val="28"/>
          <w:szCs w:val="28"/>
        </w:rPr>
      </w:pP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соответствии</w:t>
      </w:r>
      <w:proofErr w:type="gramEnd"/>
      <w:r w:rsidRPr="005D101D">
        <w:rPr>
          <w:color w:val="000000"/>
          <w:sz w:val="28"/>
          <w:szCs w:val="28"/>
        </w:rPr>
        <w:t xml:space="preserve"> с Федеральным законом от 27.07.2006 № 152-ФЗ «О персональных данных», в целях совершенствования политики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 отношении обработки персональных данных администрация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sz w:val="28"/>
          <w:szCs w:val="28"/>
        </w:rPr>
      </w:pPr>
      <w:proofErr w:type="gramStart"/>
      <w:r w:rsidRPr="005D101D">
        <w:rPr>
          <w:b/>
          <w:color w:val="000000"/>
          <w:sz w:val="28"/>
          <w:szCs w:val="28"/>
        </w:rPr>
        <w:t>п</w:t>
      </w:r>
      <w:proofErr w:type="gramEnd"/>
      <w:r w:rsidRPr="005D101D">
        <w:rPr>
          <w:b/>
          <w:color w:val="000000"/>
          <w:sz w:val="28"/>
          <w:szCs w:val="28"/>
        </w:rPr>
        <w:t xml:space="preserve"> о с т а н о в л я е т </w:t>
      </w:r>
      <w:r w:rsidRPr="005D101D">
        <w:rPr>
          <w:color w:val="000000"/>
          <w:sz w:val="28"/>
          <w:szCs w:val="28"/>
        </w:rPr>
        <w:t>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1. Внести в постановление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от 06.06.2018 №108 «Об утверждении документов, определяющих политику в отношении обработки персональных данных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области» следующие изменения: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lastRenderedPageBreak/>
        <w:t>1.1. В подпункте 1.3 слово «</w:t>
      </w:r>
      <w:proofErr w:type="gramStart"/>
      <w:r w:rsidRPr="005D101D">
        <w:rPr>
          <w:color w:val="000000"/>
          <w:sz w:val="28"/>
          <w:szCs w:val="28"/>
        </w:rPr>
        <w:t>установленных</w:t>
      </w:r>
      <w:proofErr w:type="gramEnd"/>
      <w:r w:rsidRPr="005D101D">
        <w:rPr>
          <w:color w:val="000000"/>
          <w:sz w:val="28"/>
          <w:szCs w:val="28"/>
        </w:rPr>
        <w:t>» заменить словом «установленным».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1.2. </w:t>
      </w:r>
      <w:proofErr w:type="gramStart"/>
      <w:r w:rsidRPr="005D101D">
        <w:rPr>
          <w:color w:val="000000"/>
          <w:sz w:val="28"/>
          <w:szCs w:val="28"/>
        </w:rPr>
        <w:t xml:space="preserve">В подпункте 1.3 слова «нормативными правовыми актами, правовыми актами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области» заменить словами «нормативными правовыми актами и правовыми актами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области.».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1.3.</w:t>
      </w:r>
      <w:r w:rsidRPr="005D101D">
        <w:rPr>
          <w:color w:val="000000"/>
          <w:sz w:val="28"/>
          <w:szCs w:val="28"/>
        </w:rPr>
        <w:tab/>
        <w:t xml:space="preserve">В </w:t>
      </w:r>
      <w:proofErr w:type="gramStart"/>
      <w:r w:rsidRPr="005D101D">
        <w:rPr>
          <w:color w:val="000000"/>
          <w:sz w:val="28"/>
          <w:szCs w:val="28"/>
        </w:rPr>
        <w:t>подпункте</w:t>
      </w:r>
      <w:proofErr w:type="gramEnd"/>
      <w:r w:rsidRPr="005D101D">
        <w:rPr>
          <w:color w:val="000000"/>
          <w:sz w:val="28"/>
          <w:szCs w:val="28"/>
        </w:rPr>
        <w:t xml:space="preserve"> 1.4 слово «Перечень» заменить словом «Перечни».</w:t>
      </w: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1.4.</w:t>
      </w:r>
      <w:r w:rsidRPr="005D101D">
        <w:rPr>
          <w:color w:val="000000"/>
          <w:sz w:val="28"/>
          <w:szCs w:val="28"/>
        </w:rPr>
        <w:tab/>
        <w:t>Подпункт 1.5 признать утратившим силу.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1.5 Подпункт 1.8 изложить в следующей редакции «1.8. Типовую форму согласия на обработку персональных данных служащих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иных субъектов персональных данных».</w:t>
      </w:r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Правилах</w:t>
      </w:r>
      <w:proofErr w:type="gramEnd"/>
      <w:r w:rsidRPr="005D101D">
        <w:rPr>
          <w:color w:val="000000"/>
          <w:sz w:val="28"/>
          <w:szCs w:val="28"/>
        </w:rPr>
        <w:t xml:space="preserve"> обработки персональных данных в администрации Семидесятского  сельского поселения Хохольского муниципального района Воронежской области:</w:t>
      </w:r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Пункт 1.2 дополнить абзацами следующего содержания: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«Обезличивание персональных данных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не осуществляется.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для автоматизированной обработки персональных данных применяются информационные системы персональных данных других операторов.</w:t>
      </w:r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Пункт 1.4 изложить в следующей редакции: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«1.4. </w:t>
      </w:r>
      <w:proofErr w:type="gramStart"/>
      <w:r w:rsidRPr="005D101D">
        <w:rPr>
          <w:color w:val="000000"/>
          <w:sz w:val="28"/>
          <w:szCs w:val="28"/>
        </w:rPr>
        <w:t xml:space="preserve">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к работе с персональными данными допускаются лица, замещающие муниципальные </w:t>
      </w:r>
      <w:r w:rsidRPr="005D101D">
        <w:rPr>
          <w:color w:val="000000"/>
          <w:sz w:val="28"/>
          <w:szCs w:val="28"/>
        </w:rPr>
        <w:lastRenderedPageBreak/>
        <w:t xml:space="preserve">должности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района, должности муниципальной службы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 xml:space="preserve">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и лица, замещающие должности, не являющиеся должностями муниципальной службы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proofErr w:type="gramEnd"/>
      <w:r w:rsidRPr="005D101D">
        <w:rPr>
          <w:color w:val="000000"/>
          <w:sz w:val="28"/>
          <w:szCs w:val="28"/>
        </w:rPr>
        <w:t xml:space="preserve"> (далее - служащие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области), в должностные обязанности которых входит обработка персональных данных либо осуществление доступа к персональным данным.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Правовым актом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утверждается перечень должностей служащих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 (далее - Перечень должностей).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Служащие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замещающие должности, включенные в Перечень должностей, уполномочены осуществлять обработку персональных данных либо осуществлять доступ к персональным данным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 Обработка персональных данных либо доступ к персональным данным за исключением общедоступных персональных данных служащими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не уполномоченными на совершение таких действий с персональными данными в порядке, предусмотренном настоящими Правилами,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lastRenderedPageBreak/>
        <w:t>сельского поселения Хохольского муниципального района Воронежской области запрещены.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Администрацией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 Хохольского муниципального района Воронежской области осуществляется ведение перечня лиц,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Ответственность за наличие у лиц, замещающих муниципальные должности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области,) полномочий осуществлять обработку персональных данных либо осуществлять доступ к персональным данным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несет лицо, ответственное за организацию обработки персональных данных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 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Служащие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уполномоченные осуществлять обработку персональных данных либо осуществлять доступ к персональным данным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могут осуществлять обработку персональных данных как неавтоматизированным, так и автоматизированным способами</w:t>
      </w:r>
      <w:proofErr w:type="gramStart"/>
      <w:r w:rsidRPr="005D101D">
        <w:rPr>
          <w:color w:val="000000"/>
          <w:sz w:val="28"/>
          <w:szCs w:val="28"/>
        </w:rPr>
        <w:t>.».</w:t>
      </w:r>
      <w:proofErr w:type="gramEnd"/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Пункт 2.2 изложить в следующей редакции: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«2.2. </w:t>
      </w:r>
      <w:proofErr w:type="gramStart"/>
      <w:r w:rsidRPr="005D101D">
        <w:rPr>
          <w:color w:val="000000"/>
          <w:sz w:val="28"/>
          <w:szCs w:val="28"/>
        </w:rPr>
        <w:t xml:space="preserve">Ознакомление служащих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 w:rsidRPr="005D101D">
        <w:rPr>
          <w:color w:val="000000"/>
          <w:sz w:val="28"/>
          <w:szCs w:val="28"/>
        </w:rPr>
        <w:lastRenderedPageBreak/>
        <w:t xml:space="preserve">Воронежской области,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</w:t>
      </w:r>
      <w:proofErr w:type="gramEnd"/>
      <w:r w:rsidRPr="005D101D">
        <w:rPr>
          <w:color w:val="000000"/>
          <w:sz w:val="28"/>
          <w:szCs w:val="28"/>
        </w:rPr>
        <w:t xml:space="preserve"> области по вопросам обработки персональных данных.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Перед началом обработки персональных данных служащие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которые уполномочены осуществлять обработку персональных данных либо осуществлять доступ к персональным данным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подписывают обязательство служащего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непосредственно осуществляющего обработку персональных данных, в случае расторжения с ним служебного</w:t>
      </w:r>
      <w:proofErr w:type="gramEnd"/>
      <w:r w:rsidRPr="005D101D">
        <w:rPr>
          <w:color w:val="000000"/>
          <w:sz w:val="28"/>
          <w:szCs w:val="28"/>
        </w:rPr>
        <w:t xml:space="preserve">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 (далее — обязательство прекратить обработку персональных данных).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Обработка персональных данных за исключением общедоступных персональных данных служащими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до момента подписания обязательства прекратить обработку персональных данных запрещается.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sz w:val="28"/>
          <w:szCs w:val="28"/>
        </w:rPr>
        <w:t>Подписание служащими администрации 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</w:t>
      </w:r>
      <w:r w:rsidRPr="005D101D">
        <w:rPr>
          <w:sz w:val="28"/>
          <w:szCs w:val="28"/>
        </w:rPr>
        <w:t xml:space="preserve">Хохольского муниципального района обязательства прекратить обработку персональных данных, предусмотренного настоящими Правилами, обеспечивает </w:t>
      </w:r>
      <w:r w:rsidRPr="005D101D">
        <w:rPr>
          <w:color w:val="000000"/>
          <w:sz w:val="28"/>
          <w:szCs w:val="28"/>
        </w:rPr>
        <w:t xml:space="preserve">лицо, ответственное за организацию обработки персональных данных в </w:t>
      </w:r>
      <w:r w:rsidRPr="005D101D">
        <w:rPr>
          <w:sz w:val="28"/>
          <w:szCs w:val="28"/>
        </w:rPr>
        <w:t>администрации 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</w:t>
      </w:r>
      <w:r w:rsidRPr="005D101D">
        <w:rPr>
          <w:sz w:val="28"/>
          <w:szCs w:val="28"/>
        </w:rPr>
        <w:t>Хохольского муниципального района Воронежской области</w:t>
      </w:r>
      <w:proofErr w:type="gramStart"/>
      <w:r w:rsidRPr="005D101D">
        <w:rPr>
          <w:sz w:val="28"/>
          <w:szCs w:val="28"/>
        </w:rPr>
        <w:t>.».</w:t>
      </w:r>
      <w:proofErr w:type="gramEnd"/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Дополнить пунктами 2.8 и 2.9 следующего содержания: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lastRenderedPageBreak/>
        <w:t>«2.8. Соблюдение условий при хранении носителей персональных данных, обеспечивающих сохранность персональных данных и исключающих несанкционированный доступ к ним, посредством принятия мер обеспечения безопасности, включающих:</w:t>
      </w:r>
    </w:p>
    <w:p w:rsidR="004647E3" w:rsidRPr="005D101D" w:rsidRDefault="004647E3" w:rsidP="004647E3">
      <w:pPr>
        <w:pStyle w:val="a3"/>
        <w:numPr>
          <w:ilvl w:val="2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Хранение бумажных и машинных носителей информации (магнитные и оптические диски, флеш-накопители, накопители на жестких магнитных дисках, твердотельные накопители и другие), содержащих персональные данные (далее — машинные носители персональных данных), только в помещениях, включенных в перечень помещений, в которых осуществляется обработка, в том числе хранение, персональных данных (носителей персональных данных)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утвержденный правовым</w:t>
      </w:r>
      <w:proofErr w:type="gramEnd"/>
      <w:r w:rsidRPr="005D101D">
        <w:rPr>
          <w:color w:val="000000"/>
          <w:sz w:val="28"/>
          <w:szCs w:val="28"/>
        </w:rPr>
        <w:t xml:space="preserve"> актом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в условиях исключающих возможность доступа посторонних лиц к персональным данным в закрываемых сейфах или шкафах (ящиках).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2.8.2. Резервное копирование персональных данных, содержащихся в информационных системах персональных данных, применяемых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на резервные машинные носители персональных данных, которое осуществляется операторами соответствующих информационных систем персональных данных.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2.8.3. </w:t>
      </w:r>
      <w:proofErr w:type="gramStart"/>
      <w:r w:rsidRPr="005D101D">
        <w:rPr>
          <w:color w:val="000000"/>
          <w:sz w:val="28"/>
          <w:szCs w:val="28"/>
        </w:rPr>
        <w:t xml:space="preserve">Раздельное хранение персональных данных, обработка которых осуществляется в различных целях, определенных настоящими Правилами, на разных материальных носителях, которое обеспечивается  лицом, ответственным за организацию обработки персональных данных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осуществляющими обработку персональных данных неавтоматизированным способом (без использования средств вычислительной техники).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lastRenderedPageBreak/>
        <w:t xml:space="preserve">2.8.4. </w:t>
      </w:r>
      <w:proofErr w:type="gramStart"/>
      <w:r w:rsidRPr="005D101D">
        <w:rPr>
          <w:color w:val="000000"/>
          <w:sz w:val="28"/>
          <w:szCs w:val="28"/>
        </w:rPr>
        <w:t xml:space="preserve">Уничтожение персональных данных на машинных носителях персональных данных в случае их передачи (в том числе в составе технических средств) для их дальнейшей эксплуатации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или иные организации, а также при передачи таких машинных носителей персональных данных (в том числе в составе технических средств) на ремонт в сторонние организации, не имеющие права</w:t>
      </w:r>
      <w:proofErr w:type="gramEnd"/>
      <w:r w:rsidRPr="005D101D">
        <w:rPr>
          <w:color w:val="000000"/>
          <w:sz w:val="28"/>
          <w:szCs w:val="28"/>
        </w:rPr>
        <w:t xml:space="preserve"> доступа к персональным данным, содержащимся на соответствующих машинных носителях персональных данных, или при выводе из эксплуатации (списании) указанных машинных носителей персональных данных (в том числе в составе технических средств), которое осуществляется  администрацией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 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2.9. Принятие мер по обеспечению безопасности персональных данных при их обработке в информационных системах персональных данных, применяемых 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операторами этих информационных систем во взаимодействии с отделом организационной работы и делопроизводства администрации Хохольского муниципального района Воронежской области</w:t>
      </w:r>
      <w:proofErr w:type="gramStart"/>
      <w:r w:rsidRPr="005D101D">
        <w:rPr>
          <w:color w:val="000000"/>
          <w:sz w:val="28"/>
          <w:szCs w:val="28"/>
        </w:rPr>
        <w:t>.».</w:t>
      </w:r>
      <w:proofErr w:type="gramEnd"/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Разделы 3-6 изложить в следующей редакции: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«3. Цели обработки персональных данных</w:t>
      </w:r>
    </w:p>
    <w:p w:rsidR="004647E3" w:rsidRPr="005D101D" w:rsidRDefault="004647E3" w:rsidP="004647E3">
      <w:pPr>
        <w:pStyle w:val="a3"/>
        <w:numPr>
          <w:ilvl w:val="1"/>
          <w:numId w:val="3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администрации </w:t>
      </w:r>
      <w:r w:rsidRPr="005D101D"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обработка персональных данных осуществляется в следующих целях:</w:t>
      </w:r>
    </w:p>
    <w:p w:rsidR="004647E3" w:rsidRPr="005D101D" w:rsidRDefault="004647E3" w:rsidP="004647E3">
      <w:pPr>
        <w:pStyle w:val="a3"/>
        <w:numPr>
          <w:ilvl w:val="2"/>
          <w:numId w:val="3"/>
        </w:numPr>
        <w:spacing w:line="360" w:lineRule="auto"/>
        <w:jc w:val="both"/>
        <w:rPr>
          <w:color w:val="FF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Реализация </w:t>
      </w:r>
      <w:proofErr w:type="gramStart"/>
      <w:r w:rsidRPr="005D101D">
        <w:rPr>
          <w:color w:val="000000"/>
          <w:sz w:val="28"/>
          <w:szCs w:val="28"/>
        </w:rPr>
        <w:t>кадровой</w:t>
      </w:r>
      <w:proofErr w:type="gramEnd"/>
      <w:r w:rsidRPr="005D101D">
        <w:rPr>
          <w:color w:val="000000"/>
          <w:sz w:val="28"/>
          <w:szCs w:val="28"/>
        </w:rPr>
        <w:t xml:space="preserve"> политики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 </w:t>
      </w:r>
    </w:p>
    <w:p w:rsidR="004647E3" w:rsidRPr="005D101D" w:rsidRDefault="004647E3" w:rsidP="004647E3">
      <w:pPr>
        <w:pStyle w:val="a3"/>
        <w:numPr>
          <w:ilvl w:val="2"/>
          <w:numId w:val="3"/>
        </w:numP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Реализация полномочий главы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по </w:t>
      </w:r>
      <w:r w:rsidRPr="005D101D">
        <w:rPr>
          <w:color w:val="000000"/>
          <w:sz w:val="28"/>
          <w:szCs w:val="28"/>
        </w:rPr>
        <w:lastRenderedPageBreak/>
        <w:t xml:space="preserve">награждению наградами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и согласованию награждения наградами Воронежской области, государственными и ведомственными наградами Российской Федерации.</w:t>
      </w:r>
    </w:p>
    <w:p w:rsidR="004647E3" w:rsidRPr="005D101D" w:rsidRDefault="004647E3" w:rsidP="004647E3">
      <w:pPr>
        <w:pStyle w:val="a3"/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Реализация задач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по профилактике коррупционных и иных правонарушений.</w:t>
      </w:r>
    </w:p>
    <w:p w:rsidR="004647E3" w:rsidRPr="005D101D" w:rsidRDefault="004647E3" w:rsidP="004647E3">
      <w:pPr>
        <w:pStyle w:val="a3"/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Ведение воинского учета и бронирования граждан Российской Федерации, пребывающих в запасе Вооруженных Сил Российской Федерации, и работающих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pStyle w:val="a3"/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Обеспечение рассмотрения обращений граждан, поступивших в администрацию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в том числе организация личного приема граждан.</w:t>
      </w:r>
    </w:p>
    <w:p w:rsidR="004647E3" w:rsidRPr="005D101D" w:rsidRDefault="004647E3" w:rsidP="004647E3">
      <w:pPr>
        <w:pStyle w:val="a3"/>
        <w:numPr>
          <w:ilvl w:val="2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Осуществление муниципальных функций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proofErr w:type="gramStart"/>
      <w:r w:rsidRPr="005D101D">
        <w:rPr>
          <w:color w:val="000000"/>
          <w:sz w:val="28"/>
          <w:szCs w:val="28"/>
        </w:rPr>
        <w:t xml:space="preserve"> .</w:t>
      </w:r>
      <w:proofErr w:type="gramEnd"/>
    </w:p>
    <w:p w:rsidR="004647E3" w:rsidRPr="005D101D" w:rsidRDefault="004647E3" w:rsidP="004647E3">
      <w:pPr>
        <w:pStyle w:val="a3"/>
        <w:numPr>
          <w:ilvl w:val="0"/>
          <w:numId w:val="3"/>
        </w:numPr>
        <w:spacing w:line="360" w:lineRule="auto"/>
        <w:ind w:left="0" w:firstLine="702"/>
        <w:jc w:val="center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Содержание обрабатываемых персональных данных</w:t>
      </w:r>
    </w:p>
    <w:p w:rsidR="004647E3" w:rsidRPr="005D101D" w:rsidRDefault="004647E3" w:rsidP="004647E3">
      <w:pPr>
        <w:pStyle w:val="a3"/>
        <w:numPr>
          <w:ilvl w:val="1"/>
          <w:numId w:val="3"/>
        </w:numPr>
        <w:spacing w:line="360" w:lineRule="auto"/>
        <w:ind w:left="142"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Служащими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допускается обработка персональных данных всех категорий, которые обрабатываются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numPr>
          <w:ilvl w:val="1"/>
          <w:numId w:val="3"/>
        </w:numPr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Содержание обрабатываемых персональных данных для каждой цели обработки персональных данных определено Перечнями персональных </w:t>
      </w:r>
      <w:r w:rsidRPr="005D101D">
        <w:rPr>
          <w:color w:val="000000"/>
          <w:sz w:val="28"/>
          <w:szCs w:val="28"/>
        </w:rPr>
        <w:lastRenderedPageBreak/>
        <w:t xml:space="preserve">данных, обрабатываемых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районе Воронежской области в связи с реализацией служебных или трудовых отношений, а также в связи с осуществлением государственных, муниципальных и иных функций.</w:t>
      </w:r>
    </w:p>
    <w:p w:rsidR="004647E3" w:rsidRPr="005D101D" w:rsidRDefault="004647E3" w:rsidP="004647E3">
      <w:pPr>
        <w:numPr>
          <w:ilvl w:val="0"/>
          <w:numId w:val="3"/>
        </w:numPr>
        <w:autoSpaceDN w:val="0"/>
        <w:spacing w:line="360" w:lineRule="auto"/>
        <w:ind w:left="0" w:firstLine="702"/>
        <w:jc w:val="center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Категории субъектов персональных данных</w:t>
      </w:r>
    </w:p>
    <w:p w:rsidR="004647E3" w:rsidRPr="005D101D" w:rsidRDefault="004647E3" w:rsidP="004647E3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обрабатываются персональные данные следующих субъектов персональных данных:</w:t>
      </w:r>
    </w:p>
    <w:p w:rsidR="004647E3" w:rsidRPr="005D101D" w:rsidRDefault="004647E3" w:rsidP="004647E3">
      <w:pPr>
        <w:numPr>
          <w:ilvl w:val="2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Лиц, замещающих или ранее замещавших муниципальные должности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numPr>
          <w:ilvl w:val="2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Лиц, замещающих или ранее замещавших должности муниципальной службы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 </w:t>
      </w:r>
    </w:p>
    <w:p w:rsidR="004647E3" w:rsidRPr="005D101D" w:rsidRDefault="004647E3" w:rsidP="004647E3">
      <w:pPr>
        <w:numPr>
          <w:ilvl w:val="2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Лиц, замещающих или ранее замещавших должности, не являющиеся должностями муниципальной службы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numPr>
          <w:ilvl w:val="2"/>
          <w:numId w:val="3"/>
        </w:numPr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Лиц, претендующих на замещение вакантных муниципальных должностей, должностей </w:t>
      </w:r>
      <w:proofErr w:type="gramStart"/>
      <w:r w:rsidRPr="005D101D">
        <w:rPr>
          <w:color w:val="000000"/>
          <w:sz w:val="28"/>
          <w:szCs w:val="28"/>
        </w:rPr>
        <w:t>муниципальной</w:t>
      </w:r>
      <w:proofErr w:type="gramEnd"/>
      <w:r w:rsidRPr="005D101D">
        <w:rPr>
          <w:color w:val="000000"/>
          <w:sz w:val="28"/>
          <w:szCs w:val="28"/>
        </w:rPr>
        <w:t xml:space="preserve"> службы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numPr>
          <w:ilvl w:val="2"/>
          <w:numId w:val="3"/>
        </w:numPr>
        <w:autoSpaceDN w:val="0"/>
        <w:spacing w:line="360" w:lineRule="auto"/>
        <w:ind w:left="0"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Близких родственников (супру</w:t>
      </w:r>
      <w:proofErr w:type="gramStart"/>
      <w:r w:rsidRPr="005D101D">
        <w:rPr>
          <w:color w:val="000000"/>
          <w:sz w:val="28"/>
          <w:szCs w:val="28"/>
        </w:rPr>
        <w:t>г(</w:t>
      </w:r>
      <w:proofErr w:type="gramEnd"/>
      <w:r w:rsidRPr="005D101D">
        <w:rPr>
          <w:color w:val="000000"/>
          <w:sz w:val="28"/>
          <w:szCs w:val="28"/>
        </w:rPr>
        <w:t xml:space="preserve">а), отец, мать, братья, сестры и дети) лиц, замещающих или ранее замещавших муниципальные должности, должности муниципальной службы, должности не являющиеся должностями муниципальной службы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а также лиц, претендующих на замещение вакантных муниципальных должностей, должностей муниципальной службы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 w:rsidRPr="005D101D">
        <w:rPr>
          <w:color w:val="000000"/>
          <w:sz w:val="28"/>
          <w:szCs w:val="28"/>
        </w:rPr>
        <w:lastRenderedPageBreak/>
        <w:t xml:space="preserve">Воронежской области, вакантных должностей, не являющихся должностями муниципальной службы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и иных вакантных должностей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 Хохольского муниципального района Воронежской области.</w:t>
      </w:r>
    </w:p>
    <w:p w:rsidR="004647E3" w:rsidRPr="005D101D" w:rsidRDefault="004647E3" w:rsidP="004647E3">
      <w:pPr>
        <w:numPr>
          <w:ilvl w:val="2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Физические лица в рамках рассмотрения обращений граждан.</w:t>
      </w:r>
    </w:p>
    <w:p w:rsidR="004647E3" w:rsidRPr="005D101D" w:rsidRDefault="004647E3" w:rsidP="004647E3">
      <w:pPr>
        <w:numPr>
          <w:ilvl w:val="2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Иные физические лица, обработка персональных данных которых производится в целях, установленных настоящими Правилами.</w:t>
      </w:r>
    </w:p>
    <w:p w:rsidR="004647E3" w:rsidRPr="005D101D" w:rsidRDefault="004647E3" w:rsidP="004647E3">
      <w:pPr>
        <w:numPr>
          <w:ilvl w:val="1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Категории субъектов персональных данных для каждой цели обработки персональных данных определяются Перечнями персональных данных, обрабатываемых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 связи с реализацией служебных или трудовых отношений, а также в связи с осуществлением государственных, муниципальных и иных функций.</w:t>
      </w:r>
    </w:p>
    <w:p w:rsidR="004647E3" w:rsidRPr="005D101D" w:rsidRDefault="004647E3" w:rsidP="004647E3">
      <w:pPr>
        <w:numPr>
          <w:ilvl w:val="1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В случаях, предусмотренных Федеральным законом от 27.07.2006 № 152-ФЗ «О персональных данных», получение согласий субъектов персональных данных на обработку их персональных данных администрацией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обеспечивается  администрацией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которые осуществляют сбор персональных данных у субъектов персональных данных.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Согласия субъектов персональных данных на обработку их персональных данных администрацией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полученные в письменной форме, хранятся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которая осуществляют сбор персональных данных, в течение 3 лет с даты прекращения обработки персональных данных, соответствующих субъектов персональных данных.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lastRenderedPageBreak/>
        <w:t xml:space="preserve">Ответственность за наличие согласия субъектов персональных данных на обработку их персональных данных администрацией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несет глава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которыми осуществляется сбор персональных данных.</w:t>
      </w:r>
    </w:p>
    <w:p w:rsidR="004647E3" w:rsidRPr="005D101D" w:rsidRDefault="004647E3" w:rsidP="004647E3">
      <w:pPr>
        <w:numPr>
          <w:ilvl w:val="0"/>
          <w:numId w:val="3"/>
        </w:numPr>
        <w:autoSpaceDN w:val="0"/>
        <w:spacing w:line="360" w:lineRule="auto"/>
        <w:ind w:left="0" w:firstLine="702"/>
        <w:jc w:val="center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Сроки обработки и хранения персональных данных</w:t>
      </w:r>
    </w:p>
    <w:p w:rsidR="004647E3" w:rsidRPr="005D101D" w:rsidRDefault="004647E3" w:rsidP="004647E3">
      <w:pPr>
        <w:numPr>
          <w:ilvl w:val="1"/>
          <w:numId w:val="3"/>
        </w:numPr>
        <w:autoSpaceDN w:val="0"/>
        <w:spacing w:line="360" w:lineRule="auto"/>
        <w:ind w:left="0" w:firstLine="702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Сроки обработки и хранения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определяются правовыми актами, регламентирующими порядок их сбора и обработки.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случае</w:t>
      </w:r>
      <w:proofErr w:type="gramEnd"/>
      <w:r w:rsidRPr="005D101D">
        <w:rPr>
          <w:color w:val="000000"/>
          <w:sz w:val="28"/>
          <w:szCs w:val="28"/>
        </w:rPr>
        <w:t>, если правовыми актами конкретный срок обработки и хранения персональных данных не установлен,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данных.</w:t>
      </w:r>
    </w:p>
    <w:p w:rsidR="004647E3" w:rsidRPr="005D101D" w:rsidRDefault="004647E3" w:rsidP="004647E3">
      <w:pPr>
        <w:numPr>
          <w:ilvl w:val="1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Срок хранения персональных данных в электронном виде должен соответствовать сроку хранения персональных данных на бумажных носителях, если иное не установлено законодательством Российской Федерации.</w:t>
      </w:r>
    </w:p>
    <w:p w:rsidR="004647E3" w:rsidRPr="005D101D" w:rsidRDefault="004647E3" w:rsidP="004647E3">
      <w:pPr>
        <w:numPr>
          <w:ilvl w:val="1"/>
          <w:numId w:val="3"/>
        </w:numPr>
        <w:autoSpaceDN w:val="0"/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случае отзыва субъектом персональных данных согласия на обработку его персональных данных администрацией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обработка соответствующих персональных данных в администрации Хохольского муниципального района Воронежской области должна быть </w:t>
      </w:r>
      <w:proofErr w:type="gramStart"/>
      <w:r w:rsidRPr="005D101D">
        <w:rPr>
          <w:color w:val="000000"/>
          <w:sz w:val="28"/>
          <w:szCs w:val="28"/>
        </w:rPr>
        <w:t>прекращена</w:t>
      </w:r>
      <w:proofErr w:type="gramEnd"/>
      <w:r w:rsidRPr="005D101D">
        <w:rPr>
          <w:color w:val="000000"/>
          <w:sz w:val="28"/>
          <w:szCs w:val="28"/>
        </w:rPr>
        <w:t xml:space="preserve"> если администрация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не вправе осуществлять обработку таких персональных данных без согласия субъекта персональных данных на основаниях, предусмотренных Федеральным законом от 27.07.2006 № 152-ФЗ «О персональных данных» или другими федеральными законами</w:t>
      </w:r>
      <w:proofErr w:type="gramStart"/>
      <w:r w:rsidRPr="005D101D">
        <w:rPr>
          <w:color w:val="000000"/>
          <w:sz w:val="28"/>
          <w:szCs w:val="28"/>
        </w:rPr>
        <w:t>.».</w:t>
      </w:r>
      <w:proofErr w:type="gramEnd"/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lastRenderedPageBreak/>
        <w:t>Пункт 7.1 дополнить абзацем следующего содержания: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«Срок уничтожения персональных данных не должен превышать тридцати дней с даты достижения цели обработки персональных данных (утраты необходимости в достижении цели обработки персональных данных), если иное не предусмотрено законодательством Российской Федерации</w:t>
      </w:r>
      <w:proofErr w:type="gramStart"/>
      <w:r w:rsidRPr="005D101D">
        <w:rPr>
          <w:color w:val="000000"/>
          <w:sz w:val="28"/>
          <w:szCs w:val="28"/>
        </w:rPr>
        <w:t>.».</w:t>
      </w:r>
      <w:proofErr w:type="gramEnd"/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Пункт 7.2 изложить в следующей редакции: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«7.2. Лицо, ответственное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 Хохольского муниципального района Воронежской области осуществляется контроль и отбор по истечении срока хранения, установленного законодательством Российской Федерации, обрабатываемых персональных данных, содержащихся на бумажных и машинных носителях персональных данных, в том числе в информационных системах персональных данных, подлежащих уничтожению.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Уничтожение персональных данных, срок хранения которых истек, производится служащими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а также оператором информационной системы персональных данных (в случае внесения персональных данных в информационную систему).</w:t>
      </w:r>
      <w:proofErr w:type="gramEnd"/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Пункт 7.5 изложить в следующей редакции: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«7.5.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уничтожение бумажных носителей персональных данных осуществляется с использованием уничтожителей бумаги.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lastRenderedPageBreak/>
        <w:t>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данных, исключающего дальнейшее восстановление информации.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Уничтожение персональных данных, внесенных в информационные системы персональных данных, применяемые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осуществляется лицом ответственным за обработку персональных данных  по заявкам, поступившим от сотрудников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proofErr w:type="gramStart"/>
      <w:r w:rsidRPr="005D101D">
        <w:rPr>
          <w:color w:val="000000"/>
          <w:sz w:val="28"/>
          <w:szCs w:val="28"/>
        </w:rPr>
        <w:t>.».</w:t>
      </w:r>
      <w:proofErr w:type="gramEnd"/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Дополнить пунктом 7.6 следующего содержания: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«7.6. </w:t>
      </w:r>
      <w:proofErr w:type="gramStart"/>
      <w:r w:rsidRPr="005D101D">
        <w:rPr>
          <w:color w:val="000000"/>
          <w:sz w:val="28"/>
          <w:szCs w:val="28"/>
        </w:rPr>
        <w:t xml:space="preserve">В целях реализации меры, предусмотренной подпунктом 2.8.4 настоящих Правил, служащие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направляют письменную заявку лицу, ответственному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на уничтожение персональных данных на машинном носителе персональных данных (физическое разрушение машинного носителя персональных данных).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В срок, не превышающий 10 рабочих дней с даты поступления заявки, лицу, ответственному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направляется заявителю уведомление в письменной форме, содержащее результаты уничтожения персональных данных на машинном носителе персональных данных (физического разрушения машинного носителя персональных данных), к которому прилагается соответствующий машинный носитель персональных </w:t>
      </w:r>
      <w:r w:rsidRPr="005D101D">
        <w:rPr>
          <w:color w:val="000000"/>
          <w:sz w:val="28"/>
          <w:szCs w:val="28"/>
        </w:rPr>
        <w:lastRenderedPageBreak/>
        <w:t>данных (в случае</w:t>
      </w:r>
      <w:proofErr w:type="gramEnd"/>
      <w:r w:rsidRPr="005D101D">
        <w:rPr>
          <w:color w:val="000000"/>
          <w:sz w:val="28"/>
          <w:szCs w:val="28"/>
        </w:rPr>
        <w:t>, если машинный носитель персональных данных не подвергался физическому разрушению)».</w:t>
      </w:r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Правилах</w:t>
      </w:r>
      <w:proofErr w:type="gramEnd"/>
      <w:r w:rsidRPr="005D101D">
        <w:rPr>
          <w:color w:val="000000"/>
          <w:sz w:val="28"/>
          <w:szCs w:val="28"/>
        </w:rPr>
        <w:t xml:space="preserve"> рассмотрения запросов субъектов персональных данных или их представителей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 Хохольского муниципального района Воронежской области:</w:t>
      </w:r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пункте</w:t>
      </w:r>
      <w:proofErr w:type="gramEnd"/>
      <w:r w:rsidRPr="005D101D">
        <w:rPr>
          <w:color w:val="000000"/>
          <w:sz w:val="28"/>
          <w:szCs w:val="28"/>
        </w:rPr>
        <w:t xml:space="preserve"> 3 слово «Субъекты» заменить словом «Субъект».</w:t>
      </w:r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пункте</w:t>
      </w:r>
      <w:proofErr w:type="gramEnd"/>
      <w:r w:rsidRPr="005D101D">
        <w:rPr>
          <w:color w:val="000000"/>
          <w:sz w:val="28"/>
          <w:szCs w:val="28"/>
        </w:rPr>
        <w:t xml:space="preserve"> 9 слова «в целях получения сведения» заменить словами «в целях получения сведений, предусмотренных пунктом 2 настоящих Правил,».</w:t>
      </w:r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пункте</w:t>
      </w:r>
      <w:proofErr w:type="gramEnd"/>
      <w:r w:rsidRPr="005D101D">
        <w:rPr>
          <w:color w:val="000000"/>
          <w:sz w:val="28"/>
          <w:szCs w:val="28"/>
        </w:rPr>
        <w:t xml:space="preserve"> 10 слова «в пункте 6» заменить словами «в пункте 9».</w:t>
      </w:r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пункте</w:t>
      </w:r>
      <w:proofErr w:type="gramEnd"/>
      <w:r w:rsidRPr="005D101D">
        <w:rPr>
          <w:color w:val="000000"/>
          <w:sz w:val="28"/>
          <w:szCs w:val="28"/>
        </w:rPr>
        <w:t xml:space="preserve"> 11 слова «пунктами 6 и 7» заменить словами «пунктами 9 и 10».</w:t>
      </w:r>
    </w:p>
    <w:p w:rsidR="004647E3" w:rsidRPr="005D101D" w:rsidRDefault="004647E3" w:rsidP="004647E3">
      <w:pPr>
        <w:pStyle w:val="a3"/>
        <w:numPr>
          <w:ilvl w:val="2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Дополнить пунктом 13 следующего содержания: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«13. Ответственность за соблюдение правил рассмотрения запросов субъектов персональных данных или их представителей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возлагается на лицо, ответственное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proofErr w:type="gramStart"/>
      <w:r w:rsidRPr="005D101D">
        <w:rPr>
          <w:color w:val="000000"/>
          <w:sz w:val="28"/>
          <w:szCs w:val="28"/>
        </w:rPr>
        <w:t>.».</w:t>
      </w:r>
      <w:proofErr w:type="gramEnd"/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актами и правовыми актами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изложить в новой редакции согласно приложению № 1 к настоящему постановлению.</w:t>
      </w:r>
      <w:proofErr w:type="gramEnd"/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Перечень персональных данных, обрабатываемых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 связи с реализацией </w:t>
      </w:r>
      <w:r w:rsidRPr="005D101D">
        <w:rPr>
          <w:color w:val="000000"/>
          <w:sz w:val="28"/>
          <w:szCs w:val="28"/>
        </w:rPr>
        <w:lastRenderedPageBreak/>
        <w:t>служебных или трудовых отношений, а также в связи с осуществлением государственных, муниципальных и иных функций, изложить в новой редакции согласно приложению № 2 к настоящему постановлению.</w:t>
      </w:r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Перечень должностей служащих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замещение которых предусматривает осуществление обработки персональных данных либо осуществление доступа к персональным данным, признать утратившим силу.</w:t>
      </w:r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Должностные обязанности лица, ответственного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изложить в новой редакции согласно приложению № 3 к настоящему постановлению.</w:t>
      </w:r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Типовую форму обязательства служащего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обязанностей, изложить в новой редакции согласно приложению № 4 к настоящему постановлению.</w:t>
      </w:r>
      <w:proofErr w:type="gramEnd"/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Типовую форму согласия на обработку персональных данных служащих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иных субъектов персональных данных изложить в новой редакции согласно приложению № 5 к настоящему постановлению.</w:t>
      </w:r>
    </w:p>
    <w:p w:rsidR="004647E3" w:rsidRPr="005D101D" w:rsidRDefault="004647E3" w:rsidP="004647E3">
      <w:pPr>
        <w:pStyle w:val="a3"/>
        <w:numPr>
          <w:ilvl w:val="1"/>
          <w:numId w:val="1"/>
        </w:numPr>
        <w:spacing w:line="360" w:lineRule="auto"/>
        <w:ind w:left="0" w:firstLine="698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Порядок доступа служащих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 помещения, в которых ведется обработка персональных данных, </w:t>
      </w:r>
      <w:r w:rsidRPr="005D101D">
        <w:rPr>
          <w:color w:val="000000"/>
          <w:sz w:val="28"/>
          <w:szCs w:val="28"/>
        </w:rPr>
        <w:lastRenderedPageBreak/>
        <w:t>изложить в новой редакции согласно приложению № 6 к настоящему постановлению.</w:t>
      </w:r>
    </w:p>
    <w:p w:rsidR="004647E3" w:rsidRPr="005D101D" w:rsidRDefault="004647E3" w:rsidP="004647E3">
      <w:pPr>
        <w:numPr>
          <w:ilvl w:val="0"/>
          <w:numId w:val="1"/>
        </w:numPr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Настоящее постановление вступает в силу с момента его подписания.</w:t>
      </w:r>
    </w:p>
    <w:p w:rsidR="004647E3" w:rsidRPr="005D101D" w:rsidRDefault="004647E3" w:rsidP="004647E3">
      <w:pPr>
        <w:numPr>
          <w:ilvl w:val="0"/>
          <w:numId w:val="1"/>
        </w:numPr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>Контроль за</w:t>
      </w:r>
      <w:proofErr w:type="gramEnd"/>
      <w:r w:rsidRPr="005D101D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Default="004647E3" w:rsidP="004647E3">
      <w:pPr>
        <w:shd w:val="clear" w:color="auto" w:fill="FFFFFF"/>
        <w:tabs>
          <w:tab w:val="left" w:pos="360"/>
          <w:tab w:val="left" w:pos="7300"/>
        </w:tabs>
        <w:spacing w:line="276" w:lineRule="auto"/>
        <w:ind w:left="5"/>
        <w:rPr>
          <w:sz w:val="28"/>
          <w:szCs w:val="28"/>
        </w:rPr>
      </w:pPr>
      <w:r w:rsidRPr="005D101D">
        <w:rPr>
          <w:color w:val="000000"/>
          <w:spacing w:val="-1"/>
          <w:sz w:val="28"/>
          <w:szCs w:val="28"/>
        </w:rPr>
        <w:t xml:space="preserve">Глава </w:t>
      </w:r>
      <w:r>
        <w:rPr>
          <w:sz w:val="28"/>
          <w:szCs w:val="28"/>
        </w:rPr>
        <w:t>Семидесятского</w:t>
      </w:r>
    </w:p>
    <w:p w:rsidR="004647E3" w:rsidRPr="005D101D" w:rsidRDefault="004647E3" w:rsidP="004647E3">
      <w:pPr>
        <w:shd w:val="clear" w:color="auto" w:fill="FFFFFF"/>
        <w:tabs>
          <w:tab w:val="left" w:pos="360"/>
          <w:tab w:val="left" w:pos="7300"/>
        </w:tabs>
        <w:spacing w:line="276" w:lineRule="auto"/>
        <w:ind w:left="5"/>
        <w:rPr>
          <w:color w:val="000000"/>
          <w:spacing w:val="-1"/>
          <w:sz w:val="28"/>
          <w:szCs w:val="28"/>
        </w:rPr>
      </w:pPr>
      <w:r w:rsidRPr="005D101D">
        <w:rPr>
          <w:color w:val="000000"/>
          <w:spacing w:val="-1"/>
          <w:sz w:val="28"/>
          <w:szCs w:val="28"/>
        </w:rPr>
        <w:t xml:space="preserve"> сельского поселения                                 </w:t>
      </w:r>
      <w:r>
        <w:rPr>
          <w:color w:val="000000"/>
          <w:spacing w:val="-1"/>
          <w:sz w:val="28"/>
          <w:szCs w:val="28"/>
        </w:rPr>
        <w:t>П.И. Капустин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Pr="005D101D" w:rsidRDefault="004647E3" w:rsidP="004647E3">
      <w:pPr>
        <w:jc w:val="right"/>
      </w:pPr>
      <w:r w:rsidRPr="005D101D">
        <w:rPr>
          <w:color w:val="000000"/>
          <w:sz w:val="28"/>
          <w:szCs w:val="28"/>
        </w:rPr>
        <w:br w:type="page"/>
      </w:r>
      <w:r w:rsidRPr="005D101D">
        <w:lastRenderedPageBreak/>
        <w:t>Приложение 1</w:t>
      </w:r>
    </w:p>
    <w:p w:rsidR="004647E3" w:rsidRPr="005D101D" w:rsidRDefault="004647E3" w:rsidP="004647E3">
      <w:pPr>
        <w:jc w:val="right"/>
      </w:pPr>
      <w:r w:rsidRPr="005D101D">
        <w:t xml:space="preserve">к постановлению администрации </w:t>
      </w:r>
    </w:p>
    <w:p w:rsidR="004647E3" w:rsidRPr="005D101D" w:rsidRDefault="004647E3" w:rsidP="004647E3">
      <w:pPr>
        <w:jc w:val="right"/>
      </w:pPr>
      <w:r>
        <w:t>Семидесятского</w:t>
      </w:r>
      <w:r w:rsidRPr="005D101D">
        <w:t xml:space="preserve"> сельского поселения</w:t>
      </w:r>
    </w:p>
    <w:p w:rsidR="004647E3" w:rsidRPr="005D101D" w:rsidRDefault="004647E3" w:rsidP="004647E3">
      <w:pPr>
        <w:jc w:val="right"/>
      </w:pPr>
      <w:r w:rsidRPr="005D101D">
        <w:t>Хохольского муниципального района</w:t>
      </w:r>
    </w:p>
    <w:p w:rsidR="004647E3" w:rsidRPr="005D101D" w:rsidRDefault="004647E3" w:rsidP="004647E3">
      <w:pPr>
        <w:jc w:val="right"/>
      </w:pPr>
      <w:r>
        <w:t>от 14.12.2020 г №56</w:t>
      </w:r>
    </w:p>
    <w:p w:rsidR="004647E3" w:rsidRPr="005D101D" w:rsidRDefault="004647E3" w:rsidP="004647E3">
      <w:pPr>
        <w:ind w:firstLine="709"/>
        <w:jc w:val="both"/>
        <w:rPr>
          <w:color w:val="000000"/>
          <w:sz w:val="28"/>
          <w:szCs w:val="28"/>
        </w:rPr>
      </w:pPr>
    </w:p>
    <w:p w:rsidR="004647E3" w:rsidRPr="005D101D" w:rsidRDefault="004647E3" w:rsidP="004647E3">
      <w:pPr>
        <w:spacing w:line="360" w:lineRule="auto"/>
        <w:ind w:firstLine="709"/>
        <w:jc w:val="center"/>
      </w:pPr>
      <w:r w:rsidRPr="005D101D">
        <w:rPr>
          <w:b/>
          <w:bCs/>
          <w:color w:val="000000"/>
        </w:rPr>
        <w:t>ПРАВИЛА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b/>
          <w:bCs/>
          <w:color w:val="000000"/>
        </w:rPr>
      </w:pPr>
      <w:proofErr w:type="gramStart"/>
      <w:r w:rsidRPr="005D101D">
        <w:rPr>
          <w:b/>
          <w:bCs/>
          <w:color w:val="000000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ДАННЫХ, УСТАНОВЛЕННЫМ ФЕДЕРАЛЬНЫМ ЗАКОНОМ ОТ 27.07.2006 № 152-ФЗ «О ПЕРСОНАЛЬНЫХ ДАННЫХ», ПРИНЯТЫМИ В СООТВЕТСТВИИ С НИМ НОРМАТИВНЫМИ ПРАВОВЫМИ АКТАМИ И ПРАВОВЫМИ АКТАМИ АДМИНИСТРАЦИИ </w:t>
      </w:r>
      <w:r>
        <w:rPr>
          <w:b/>
          <w:bCs/>
          <w:color w:val="000000"/>
        </w:rPr>
        <w:t xml:space="preserve"> СЕМИДЕСЯТСКОГО СЕЛЬСКОГО ПОСЕЛЕНИЯ </w:t>
      </w:r>
      <w:r w:rsidRPr="005D101D">
        <w:rPr>
          <w:b/>
          <w:bCs/>
          <w:color w:val="000000"/>
        </w:rPr>
        <w:t>ХОХОЛЬСКОГО МУНИЦИПАЛЬНОГО РАЙОНА ВОРОНЕЖСКОЙ ОБЛАСТИ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center"/>
      </w:pPr>
    </w:p>
    <w:p w:rsidR="004647E3" w:rsidRPr="005D101D" w:rsidRDefault="004647E3" w:rsidP="004647E3">
      <w:pPr>
        <w:numPr>
          <w:ilvl w:val="0"/>
          <w:numId w:val="4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Настоящими правилами определяются процедуры, направленные на выявление и предотвращение нарушений законодательства Российской Федерации в области персональных данных, основания, порядок, формы и методы проведения внутреннего контроля соответствия обработки персональных данных требованиям к защите персональных данных.</w:t>
      </w:r>
    </w:p>
    <w:p w:rsidR="004647E3" w:rsidRPr="005D101D" w:rsidRDefault="004647E3" w:rsidP="004647E3">
      <w:pPr>
        <w:numPr>
          <w:ilvl w:val="0"/>
          <w:numId w:val="4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В целях осуществления внутреннего контроля соответствия обработки персональных данных установленным требованиям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организовывается проведение плановых и внеплановых проверок условий обработки персональных данных.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2.1. Плановые проверки условий обработки персональных данных проводятся по решению главы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по предложению лица, ответственного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не реже одного раза в год.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План проведения плановых проверок </w:t>
      </w:r>
      <w:proofErr w:type="gramStart"/>
      <w:r w:rsidRPr="005D101D">
        <w:rPr>
          <w:color w:val="000000"/>
          <w:sz w:val="28"/>
          <w:szCs w:val="28"/>
        </w:rPr>
        <w:t xml:space="preserve">утверждается главой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</w:t>
      </w:r>
      <w:r w:rsidRPr="005D101D">
        <w:rPr>
          <w:color w:val="000000"/>
          <w:sz w:val="28"/>
          <w:szCs w:val="28"/>
        </w:rPr>
        <w:lastRenderedPageBreak/>
        <w:t>Воронежской области и доводится</w:t>
      </w:r>
      <w:proofErr w:type="gramEnd"/>
      <w:r w:rsidRPr="005D101D">
        <w:rPr>
          <w:color w:val="000000"/>
          <w:sz w:val="28"/>
          <w:szCs w:val="28"/>
        </w:rPr>
        <w:t xml:space="preserve"> до сотрудников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в которых запланировано проведение плановой проверки, не менее чем за 14 рабочих дней до даты начала проверки.</w:t>
      </w:r>
    </w:p>
    <w:p w:rsidR="004647E3" w:rsidRPr="005D101D" w:rsidRDefault="004647E3" w:rsidP="004647E3">
      <w:pPr>
        <w:pStyle w:val="a3"/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Внеплановые проверки условий обработки персональных данных проводятся на основании поступившего в администрацию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письменного обращения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по предложению лица, ответственного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  <w:proofErr w:type="gramEnd"/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Проверки условий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осуществляются комиссией, образуемой правовым актом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(далее - Комиссия) из числа лиц, замещающих муниципальные должности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</w:t>
      </w:r>
      <w:proofErr w:type="gramStart"/>
      <w:r w:rsidRPr="005D101D">
        <w:rPr>
          <w:color w:val="000000"/>
          <w:sz w:val="28"/>
          <w:szCs w:val="28"/>
        </w:rPr>
        <w:t>должности</w:t>
      </w:r>
      <w:proofErr w:type="gramEnd"/>
      <w:r w:rsidRPr="005D101D">
        <w:rPr>
          <w:color w:val="000000"/>
          <w:sz w:val="28"/>
          <w:szCs w:val="28"/>
        </w:rPr>
        <w:t xml:space="preserve"> не являющиеся должностями муниципальной службы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(далее - служащие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области),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 При этом председателем Комиссии является лицо, ответственное за организацию обработки персональных данных в </w:t>
      </w:r>
      <w:r w:rsidRPr="005D101D">
        <w:rPr>
          <w:color w:val="000000"/>
          <w:sz w:val="28"/>
          <w:szCs w:val="28"/>
        </w:rPr>
        <w:lastRenderedPageBreak/>
        <w:t xml:space="preserve">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проведении</w:t>
      </w:r>
      <w:proofErr w:type="gramEnd"/>
      <w:r w:rsidRPr="005D101D">
        <w:rPr>
          <w:color w:val="000000"/>
          <w:sz w:val="28"/>
          <w:szCs w:val="28"/>
        </w:rPr>
        <w:t xml:space="preserve"> проверки не может участвовать служащий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прямо или косвенно заинтересованный в ее результатах.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Проведение внеплановой проверки организуется в течение пяти рабочих дней </w:t>
      </w:r>
      <w:proofErr w:type="gramStart"/>
      <w:r w:rsidRPr="005D101D">
        <w:rPr>
          <w:color w:val="000000"/>
          <w:sz w:val="28"/>
          <w:szCs w:val="28"/>
        </w:rPr>
        <w:t>с даты поступления</w:t>
      </w:r>
      <w:proofErr w:type="gramEnd"/>
      <w:r w:rsidRPr="005D101D">
        <w:rPr>
          <w:color w:val="000000"/>
          <w:sz w:val="28"/>
          <w:szCs w:val="28"/>
        </w:rPr>
        <w:t xml:space="preserve"> соответствующего обращения.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При проведении плановой проверки условий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должны быть полностью, объективно и всесторонне установлены: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соответствие содержания и объема обрабатываемых персональных данных заявленным целям обработки персональных данных;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соблюдение точности и при необходимости актуальности обрабатываемых персональных данных;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соблюдение сроков обработки и хранения персональных данных; соблюдение порядка уничтожения персональных данных; соблюдение порядка доступа к персональным данным, включая наличие у служащих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полномочий осуществлять обработку персональных данных либо осуществлять доступ к персональным данным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области;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соблюдение порядка доступа служащих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lastRenderedPageBreak/>
        <w:t>соблюдение требований при обработке персональных данных, осуществляемой неавтоматизированным способом;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выполнение принимаемых мер по обеспечению безопасности персональных данных при их обработке в информационных системах персональных данных, применяемых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проведение оценки эффективности принимаемых мер по обеспечению безопасности персональных данных в информационных системах персональных данных, применяемых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Комиссия при проведении проверки условий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имеет право: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запрашивать у служащих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информацию, необходимую для реализации полномочий;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вносить главе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предложения по уточнению, блокированию или уничтожению неполных, избыточных, недостоверных или полученных незаконным путем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а также прекращению обработки и уничтожения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 случае достижения цели их обработки или</w:t>
      </w:r>
      <w:proofErr w:type="gramEnd"/>
      <w:r w:rsidRPr="005D101D">
        <w:rPr>
          <w:color w:val="000000"/>
          <w:sz w:val="28"/>
          <w:szCs w:val="28"/>
        </w:rPr>
        <w:t xml:space="preserve"> в случае утраты необходимости в достижении этой цели;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вносить главе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предложения о </w:t>
      </w:r>
      <w:r w:rsidRPr="005D101D">
        <w:rPr>
          <w:color w:val="000000"/>
          <w:sz w:val="28"/>
          <w:szCs w:val="28"/>
        </w:rPr>
        <w:lastRenderedPageBreak/>
        <w:t xml:space="preserve">совершенствовании правовых, организационных и технических мер по обеспечению безопасности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а также предложения о привлечении к дисциплинарной ответственности служащих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виновных в нарушении законодательства Российской Федерации в области персональных</w:t>
      </w:r>
      <w:proofErr w:type="gramEnd"/>
      <w:r w:rsidRPr="005D101D">
        <w:rPr>
          <w:color w:val="000000"/>
          <w:sz w:val="28"/>
          <w:szCs w:val="28"/>
        </w:rPr>
        <w:t xml:space="preserve"> данных и документов, определяющих политику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в отношении обработки персональных данных, а также правовых актов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по вопросам обработки и защиты персональных данных;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вносить главе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предложения по приостановлению или прекращению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осуществляемой с нарушением требований законодательства Российской Федерации.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Членами комиссии должна обеспечиваться конфиденциальность персональных данных, которые стали известны в ходе проведения проверки условий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Плановая проверка условий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должна быть завершена не позднее чем через 30 календарных дней со дня принятия решения о ее </w:t>
      </w:r>
      <w:r w:rsidRPr="005D101D">
        <w:rPr>
          <w:color w:val="000000"/>
          <w:sz w:val="28"/>
          <w:szCs w:val="28"/>
        </w:rPr>
        <w:lastRenderedPageBreak/>
        <w:t>проведении. Внеплановая проверка должна быть завершена не позднее чем через 15 календарных дней со дня принятия решения о ее проведении.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Решение Комиссии считается правомочным, если оно принято не менее чем половиной ее членов. Решение оформляется заключением Комиссии, которое должно содержать результаты проведенной проверки и меры, необходимые для устранения выявленных нарушений.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 </w:t>
      </w:r>
      <w:proofErr w:type="gramStart"/>
      <w:r w:rsidRPr="005D101D">
        <w:rPr>
          <w:color w:val="000000"/>
          <w:sz w:val="28"/>
          <w:szCs w:val="28"/>
        </w:rPr>
        <w:t>случае</w:t>
      </w:r>
      <w:proofErr w:type="gramEnd"/>
      <w:r w:rsidRPr="005D101D">
        <w:rPr>
          <w:color w:val="000000"/>
          <w:sz w:val="28"/>
          <w:szCs w:val="28"/>
        </w:rPr>
        <w:t xml:space="preserve"> несогласия с принятым решением каждый член Комиссии вправе изложить в письменном виде свое мнение, которое подлежит обязательному приобщению к заключению Комиссии.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По результатам проведенной проверки условий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лицо, ответственное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докладывает главе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 заключение о результатах проведенной проверки и мерах, необходимых для устранения выявленных нарушений.</w:t>
      </w:r>
      <w:proofErr w:type="gramEnd"/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По существу вопросов, поставленных в обращении субъекта персональных данных или уполномоченного органа по защите прав субъектов персональных данных лицо, ответственное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в течение 5 рабочих дней со дня окончания проверки дает письменный ответ заявителю.</w:t>
      </w:r>
    </w:p>
    <w:p w:rsidR="004647E3" w:rsidRPr="005D101D" w:rsidRDefault="004647E3" w:rsidP="004647E3">
      <w:pPr>
        <w:numPr>
          <w:ilvl w:val="0"/>
          <w:numId w:val="6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Ответственность за соблюдение настоящих Правил возлагается на лицо, ответственное за организацию обработки персональных данных в администрации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  <w:proofErr w:type="gramStart"/>
      <w:r w:rsidRPr="005D101D">
        <w:rPr>
          <w:color w:val="000000"/>
          <w:sz w:val="28"/>
          <w:szCs w:val="28"/>
        </w:rPr>
        <w:t>.»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Pr="005D101D" w:rsidRDefault="004647E3" w:rsidP="004647E3">
      <w:pPr>
        <w:spacing w:line="360" w:lineRule="auto"/>
        <w:jc w:val="both"/>
        <w:rPr>
          <w:color w:val="000000"/>
          <w:sz w:val="28"/>
          <w:szCs w:val="28"/>
        </w:rPr>
      </w:pPr>
    </w:p>
    <w:p w:rsidR="004647E3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7E3" w:rsidRPr="005D101D" w:rsidRDefault="004647E3" w:rsidP="004647E3">
      <w:pPr>
        <w:jc w:val="right"/>
      </w:pPr>
      <w:r w:rsidRPr="005D101D">
        <w:t>Приложение  2</w:t>
      </w:r>
    </w:p>
    <w:p w:rsidR="004647E3" w:rsidRPr="005D101D" w:rsidRDefault="004647E3" w:rsidP="004647E3">
      <w:pPr>
        <w:jc w:val="right"/>
      </w:pPr>
      <w:r w:rsidRPr="005D101D">
        <w:t xml:space="preserve">к постановлению администрации </w:t>
      </w:r>
    </w:p>
    <w:p w:rsidR="004647E3" w:rsidRPr="005D101D" w:rsidRDefault="004647E3" w:rsidP="004647E3">
      <w:pPr>
        <w:jc w:val="right"/>
      </w:pPr>
      <w:r>
        <w:t>Семидесятского</w:t>
      </w:r>
      <w:r w:rsidRPr="005D101D">
        <w:t xml:space="preserve"> сельского поселения</w:t>
      </w:r>
    </w:p>
    <w:p w:rsidR="004647E3" w:rsidRPr="005D101D" w:rsidRDefault="004647E3" w:rsidP="004647E3">
      <w:pPr>
        <w:jc w:val="right"/>
      </w:pPr>
      <w:r w:rsidRPr="005D101D">
        <w:t>Хохольского муниципального района</w:t>
      </w:r>
    </w:p>
    <w:p w:rsidR="004647E3" w:rsidRPr="005D101D" w:rsidRDefault="004647E3" w:rsidP="004647E3">
      <w:pPr>
        <w:jc w:val="right"/>
        <w:rPr>
          <w:color w:val="000000"/>
          <w:sz w:val="28"/>
          <w:szCs w:val="28"/>
        </w:rPr>
      </w:pPr>
      <w:r w:rsidRPr="005D101D">
        <w:t>от 14.12</w:t>
      </w:r>
      <w:r>
        <w:t>.2020 г №56</w:t>
      </w:r>
    </w:p>
    <w:p w:rsidR="004647E3" w:rsidRPr="00294E67" w:rsidRDefault="004647E3" w:rsidP="004647E3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94E67">
        <w:rPr>
          <w:rFonts w:ascii="Times New Roman" w:hAnsi="Times New Roman"/>
          <w:sz w:val="24"/>
          <w:szCs w:val="24"/>
        </w:rPr>
        <w:t>Перечень</w:t>
      </w:r>
      <w:r w:rsidRPr="00294E67">
        <w:rPr>
          <w:rFonts w:ascii="Times New Roman" w:hAnsi="Times New Roman"/>
          <w:sz w:val="24"/>
          <w:szCs w:val="24"/>
        </w:rPr>
        <w:br/>
        <w:t xml:space="preserve">персональных данных, обрабатываемых в администрации </w:t>
      </w:r>
      <w:r w:rsidRPr="009F0536">
        <w:rPr>
          <w:rFonts w:ascii="Times New Roman" w:hAnsi="Times New Roman"/>
          <w:sz w:val="24"/>
          <w:szCs w:val="24"/>
        </w:rPr>
        <w:t>Семидесятского сельского поселения</w:t>
      </w:r>
      <w:r>
        <w:t xml:space="preserve"> </w:t>
      </w:r>
      <w:r w:rsidRPr="00294E67">
        <w:t xml:space="preserve"> </w:t>
      </w:r>
      <w:r w:rsidRPr="00294E67">
        <w:rPr>
          <w:rFonts w:ascii="Times New Roman" w:hAnsi="Times New Roman"/>
          <w:sz w:val="24"/>
          <w:szCs w:val="24"/>
        </w:rPr>
        <w:t>Хохольского муниципального района Воронежской области в связи с реализацией служебных или трудовых отношений, а также в связи с осуществлением государственных, муниципальных и иных функций</w:t>
      </w:r>
    </w:p>
    <w:p w:rsidR="004647E3" w:rsidRPr="00294E67" w:rsidRDefault="004647E3" w:rsidP="004647E3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620"/>
        <w:gridCol w:w="2258"/>
        <w:gridCol w:w="4478"/>
      </w:tblGrid>
      <w:tr w:rsidR="004647E3" w:rsidRPr="00294E67" w:rsidTr="006153B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Категории субъектов персональных данных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Цель обработки персональных данных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Персональные данные</w:t>
            </w:r>
          </w:p>
        </w:tc>
      </w:tr>
      <w:tr w:rsidR="004647E3" w:rsidRPr="00294E67" w:rsidTr="006153B0"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94E67">
              <w:rPr>
                <w:rFonts w:ascii="Times New Roman" w:hAnsi="Times New Roman" w:cs="Times New Roman"/>
              </w:rPr>
              <w:t xml:space="preserve">Лица, замещающие должности муниципальной службы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должности, не являющиеся должностями муниципальной службы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</w:t>
            </w:r>
            <w:r w:rsidRPr="00294E67">
              <w:rPr>
                <w:rFonts w:ascii="Times New Roman" w:hAnsi="Times New Roman" w:cs="Times New Roman"/>
              </w:rPr>
              <w:lastRenderedPageBreak/>
              <w:t xml:space="preserve">области, лица, замещающие должности муниципальной службы категории "руководители" в структурных подразделениях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proofErr w:type="gramStart"/>
            <w:r w:rsidRPr="00294E67">
              <w:t xml:space="preserve">Лица, ранее замещавшие должности муниципальной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должности, не являющиеся должностями муниципальной службы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 муниципальной службы категории "руководители" в структурных подразделениях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lastRenderedPageBreak/>
              <w:t>Хохольского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r w:rsidRPr="00294E67">
              <w:t xml:space="preserve">Граждане, претендующие на замещение вакантных должностей </w:t>
            </w:r>
            <w:proofErr w:type="gramStart"/>
            <w:r w:rsidRPr="00294E67">
              <w:t>муниципальной</w:t>
            </w:r>
            <w:proofErr w:type="gramEnd"/>
            <w:r w:rsidRPr="00294E67">
              <w:t xml:space="preserve">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области.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 xml:space="preserve">Реализация </w:t>
            </w:r>
            <w:proofErr w:type="gramStart"/>
            <w:r w:rsidRPr="00294E67">
              <w:rPr>
                <w:rFonts w:ascii="Times New Roman" w:hAnsi="Times New Roman" w:cs="Times New Roman"/>
              </w:rPr>
              <w:t>кадровой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политики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 и структурных подразделениях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Фамилия, имя, отчество, дата и место рождения, гражданство;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прежние фамилия, имя, отчество, дата, место и причина изменения (в случае изменения);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данные об изображении лица (фотография);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владение иностранными языками и языками народов Российской Федерации;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образование (когда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об ученой степени (ученом звании);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 профессиональной переподготовке и (или) повышении квалификации;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выполняемая работа с начала трудовой </w:t>
            </w:r>
            <w:r w:rsidRPr="00294E67">
              <w:rPr>
                <w:rFonts w:ascii="Times New Roman" w:hAnsi="Times New Roman" w:cs="Times New Roman"/>
              </w:rPr>
              <w:lastRenderedPageBreak/>
              <w:t>деятельности (включая военную службу, работу по совместительству, предпринимательскую деятельность);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правоохранительной службы (кем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присвоены);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государственные награды, иные награды и знаки отличия (кем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награжден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и когда);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пребывание за границей (когда, где, с какой целью);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адрес регистрации и фактического проживания;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дата регистрации по месту жительства;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паспорт, удостоверяющий личность гражданина Российской Федерации за пределами Российской Федерации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реквизиты свидетельств о государственной регистрации актов гражданского состояния;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номер телефона;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идентификационный номер налогоплательщика;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номер страхового свидетельства обязательного пенсионного страхования;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наличие (отсутствие) судимости;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допуск к </w:t>
            </w:r>
            <w:hyperlink r:id="rId5" w:history="1">
              <w:r w:rsidRPr="00294E67">
                <w:rPr>
                  <w:rStyle w:val="a4"/>
                  <w:color w:val="000000"/>
                </w:rPr>
                <w:t>государственной тайне</w:t>
              </w:r>
            </w:hyperlink>
            <w:r w:rsidRPr="00294E67">
              <w:rPr>
                <w:rFonts w:ascii="Times New Roman" w:hAnsi="Times New Roman" w:cs="Times New Roman"/>
              </w:rPr>
              <w:t>, оформленный за период работы, службы, учебы (форма, номер и дата);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реквизиты страхового медицинского полиса обязательного медицинского </w:t>
            </w:r>
            <w:r w:rsidRPr="00294E67">
              <w:rPr>
                <w:rFonts w:ascii="Times New Roman" w:hAnsi="Times New Roman" w:cs="Times New Roman"/>
              </w:rPr>
              <w:lastRenderedPageBreak/>
              <w:t>страхования;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наличие (отсутствие) заболевания, препятствующего поступлению на муниципальную службу в администрацию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 или ее прохождению, подтвержденного заключением медицинского учреждения;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результаты обязательных медицинских осмотров (обследований), а также обязательного психиатрического освидетельствования;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 доходах (расходах), имуществе и обязательствах имущественного характера;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об адресах сайтов и (или) страниц сайтов в информационно-телекоммуникационной сети "Интернет", а также данные, позволяющие идентифицировать муниципального служащего либо гражданина, претендующего на замещение должности муниципальной службы</w:t>
            </w:r>
          </w:p>
        </w:tc>
      </w:tr>
      <w:tr w:rsidR="004647E3" w:rsidRPr="00294E67" w:rsidTr="006153B0"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E3" w:rsidRPr="00294E67" w:rsidRDefault="004647E3" w:rsidP="006153B0"/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7E3" w:rsidRPr="00294E67" w:rsidRDefault="004647E3" w:rsidP="006153B0">
            <w:pPr>
              <w:pStyle w:val="a5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7E3" w:rsidRPr="00294E67" w:rsidRDefault="004647E3" w:rsidP="006153B0"/>
        </w:tc>
      </w:tr>
      <w:tr w:rsidR="004647E3" w:rsidRPr="00294E67" w:rsidTr="006153B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94E67">
              <w:rPr>
                <w:rFonts w:ascii="Times New Roman" w:hAnsi="Times New Roman" w:cs="Times New Roman"/>
              </w:rPr>
              <w:lastRenderedPageBreak/>
              <w:t xml:space="preserve">Лица, замещающие должности муниципальной службы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должности, не являющиеся должностями муниципальной службы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lastRenderedPageBreak/>
              <w:t xml:space="preserve">Хохольского муниципального района Воронежской области, лица, замещающие должности муниципальной службы категории "руководители" в структурных подразделениях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proofErr w:type="gramStart"/>
            <w:r w:rsidRPr="00294E67">
              <w:t xml:space="preserve">Лица, ранее замещавшие должности муниципальной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должности, не являющиеся должностями муниципальной службы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 муниципальной службы категории "руководители" в структурных подразделениях </w:t>
            </w:r>
            <w:r w:rsidRPr="00294E67">
              <w:lastRenderedPageBreak/>
              <w:t xml:space="preserve">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r w:rsidRPr="00294E67">
              <w:t xml:space="preserve">Граждане, претендующие на замещение вакантных должностей </w:t>
            </w:r>
            <w:proofErr w:type="gramStart"/>
            <w:r w:rsidRPr="00294E67">
              <w:t>муниципальной</w:t>
            </w:r>
            <w:proofErr w:type="gramEnd"/>
            <w:r w:rsidRPr="00294E67">
              <w:t xml:space="preserve">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 xml:space="preserve">Учет лиц, представленных к награждению наградами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района, Воронежской области, наградами министерств и ведомств Российской Федерации, государственными наградами Российской </w:t>
            </w:r>
            <w:r w:rsidRPr="00294E67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>Фамилия, имя, отчество;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место работы, должность;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дата и место рождения;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образование (когда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об ученой степени (ученом звании);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государственные награды, иные награды и знаки отличия (кем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награжден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и когда);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адрес регистрации и фактического </w:t>
            </w:r>
            <w:r w:rsidRPr="00294E67">
              <w:rPr>
                <w:rFonts w:ascii="Times New Roman" w:hAnsi="Times New Roman" w:cs="Times New Roman"/>
              </w:rPr>
              <w:lastRenderedPageBreak/>
              <w:t>проживания;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дата регистрации по месту жительства</w:t>
            </w:r>
          </w:p>
        </w:tc>
      </w:tr>
      <w:tr w:rsidR="004647E3" w:rsidRPr="00294E67" w:rsidTr="006153B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94E67">
              <w:rPr>
                <w:rFonts w:ascii="Times New Roman" w:hAnsi="Times New Roman" w:cs="Times New Roman"/>
              </w:rPr>
              <w:lastRenderedPageBreak/>
              <w:t xml:space="preserve">Лица, замещающие должности муниципальной службы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должности, не являющиеся должностями муниципальной службы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 муниципальной службы категории </w:t>
            </w:r>
            <w:r w:rsidRPr="00294E67">
              <w:rPr>
                <w:rFonts w:ascii="Times New Roman" w:hAnsi="Times New Roman" w:cs="Times New Roman"/>
              </w:rPr>
              <w:lastRenderedPageBreak/>
              <w:t xml:space="preserve">"руководители" в структурных подразделениях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proofErr w:type="gramStart"/>
            <w:r w:rsidRPr="00294E67">
              <w:t xml:space="preserve">Лица, ранее замещавшие должности муниципальной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должности, не являющиеся должностями муниципальной службы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 муниципальной службы категории "руководители" в структурных подразделениях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r w:rsidRPr="00294E67">
              <w:t xml:space="preserve">Граждане, претендующие на </w:t>
            </w:r>
            <w:r w:rsidRPr="00294E67">
              <w:lastRenderedPageBreak/>
              <w:t xml:space="preserve">замещение вакантных должностей </w:t>
            </w:r>
            <w:proofErr w:type="gramStart"/>
            <w:r w:rsidRPr="00294E67">
              <w:t>муниципальной</w:t>
            </w:r>
            <w:proofErr w:type="gramEnd"/>
            <w:r w:rsidRPr="00294E67">
              <w:t xml:space="preserve">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области.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 xml:space="preserve">Реализация задач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структурных подразделениях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 по профилактике коррупционных и иных правонарушений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Фамилия, имя, отчество, дата и место рождения, гражданство;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прежние фамилия, имя, отчество, дата, место и причина изменения (в случае изменения);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данные об изображении лица (фотография);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присвоены);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государственные награды, иные награды и знаки отличия (кем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награжден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и когда);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пребывание за границей (когда, где, с какой целью);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адрес регистрации и фактического проживания;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дата регистрации по месту жительства;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 xml:space="preserve">паспорт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паспорт, удостоверяющий личность гражданина Российской Федерации за пределами Российской Федерации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реквизиты свидетельств о государственной регистрации актов гражданского состояния;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номер телефона;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наличие (отсутствие) судимости;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 доходах (расходах), имуществе и обязательствах имущественного характера</w:t>
            </w:r>
          </w:p>
        </w:tc>
      </w:tr>
      <w:tr w:rsidR="004647E3" w:rsidRPr="00294E67" w:rsidTr="006153B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94E67">
              <w:rPr>
                <w:rFonts w:ascii="Times New Roman" w:hAnsi="Times New Roman" w:cs="Times New Roman"/>
              </w:rPr>
              <w:lastRenderedPageBreak/>
              <w:t xml:space="preserve">Лица, замещающие должности муниципальной службы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должности, не являющиеся должностями муниципальной службы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 муниципальной службы категории "руководители" в структурных подразделениях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</w:t>
            </w:r>
            <w:r w:rsidRPr="00294E67">
              <w:rPr>
                <w:rFonts w:ascii="Times New Roman" w:hAnsi="Times New Roman" w:cs="Times New Roman"/>
              </w:rPr>
              <w:lastRenderedPageBreak/>
              <w:t>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proofErr w:type="gramStart"/>
            <w:r w:rsidRPr="00294E67">
              <w:t xml:space="preserve">Лица, ранее замещавшие должности муниципальной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должности, не являющиеся должностями муниципальной службы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области, лица, замещавшие должности муниципальной службы категории "руководители" в структурных подразделениях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r w:rsidRPr="00294E67">
              <w:t xml:space="preserve">Граждане, претендующие на замещение вакантных должностей </w:t>
            </w:r>
            <w:proofErr w:type="gramStart"/>
            <w:r w:rsidRPr="00294E67">
              <w:t>муниципальной</w:t>
            </w:r>
            <w:proofErr w:type="gramEnd"/>
            <w:r w:rsidRPr="00294E67">
              <w:t xml:space="preserve"> 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</w:t>
            </w:r>
            <w:r w:rsidRPr="00294E67">
              <w:lastRenderedPageBreak/>
              <w:t>муниципального района Воронежской области.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 xml:space="preserve">Ведение воинского учета и бронирования граждан Российской Федерации, пребывающих в запасе Вооруженных сил Российской Федерации и работающих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 и в структурных подразделениях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Фамилия, имя, отчество, дата и место рождения, гражданство;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прежние фамилия, имя, отчество, дата, место и причина изменения (в случае изменения);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данные об изображении лица (фотография);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владение иностранными языками и языками народов Российской Федерации;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образование (когда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об ученой степени;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 профессиональной переподготовке и (или) повышении квалификации;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присвоены);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пребывание за границей (когда, где, с </w:t>
            </w:r>
            <w:r w:rsidRPr="00294E67">
              <w:rPr>
                <w:rFonts w:ascii="Times New Roman" w:hAnsi="Times New Roman" w:cs="Times New Roman"/>
              </w:rPr>
              <w:lastRenderedPageBreak/>
              <w:t>какой целью);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адрес регистрации и фактического проживания;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дата регистрации по месту жительства;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паспорт, удостоверяющий личность гражданина Российской Федерации за пределами Российской Федерации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наличие (отсутствие) судимости;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допуск к </w:t>
            </w:r>
            <w:hyperlink r:id="rId6" w:history="1">
              <w:r w:rsidRPr="00294E67">
                <w:rPr>
                  <w:rStyle w:val="a4"/>
                  <w:color w:val="000000"/>
                </w:rPr>
                <w:t>государственной тайне</w:t>
              </w:r>
            </w:hyperlink>
            <w:r w:rsidRPr="00294E67">
              <w:rPr>
                <w:rFonts w:ascii="Times New Roman" w:hAnsi="Times New Roman" w:cs="Times New Roman"/>
              </w:rPr>
              <w:t>, оформленный за период работы, службы, учебы (форма, номер и дата)</w:t>
            </w:r>
          </w:p>
        </w:tc>
      </w:tr>
      <w:tr w:rsidR="004647E3" w:rsidRPr="00294E67" w:rsidTr="006153B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>Иные должностные лица и граждане, юридические лица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Учет регистрации и обеспечение рассмотрения устных, письменных обращений, поступивших в администрацию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Фамилия, имя, отчество;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адрес регистрации и фактического проживания;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дата регистрации по месту жительства;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номер телефона</w:t>
            </w:r>
          </w:p>
        </w:tc>
      </w:tr>
      <w:tr w:rsidR="004647E3" w:rsidRPr="00294E67" w:rsidTr="006153B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294E67">
              <w:rPr>
                <w:rFonts w:ascii="Times New Roman" w:hAnsi="Times New Roman" w:cs="Times New Roman"/>
              </w:rPr>
              <w:t xml:space="preserve">Лица, замещающие должности муниципальной службы в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должности, не являющиеся должностями муниципальной службы администрации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 xml:space="preserve">Хохольского муниципального района Воронежской области, лица, замещающие должности </w:t>
            </w:r>
            <w:r w:rsidRPr="00294E67">
              <w:rPr>
                <w:rFonts w:ascii="Times New Roman" w:hAnsi="Times New Roman" w:cs="Times New Roman"/>
              </w:rPr>
              <w:lastRenderedPageBreak/>
              <w:t>муниципальной службы категории "руководители" в структурных подразделениях администрации Х</w:t>
            </w:r>
            <w:r w:rsidRPr="009F0536">
              <w:rPr>
                <w:rFonts w:ascii="Times New Roman" w:hAnsi="Times New Roman" w:cs="Times New Roman"/>
              </w:rPr>
              <w:t xml:space="preserve"> 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охольского муниципального района Воронежской области.</w:t>
            </w:r>
            <w:proofErr w:type="gramEnd"/>
          </w:p>
          <w:p w:rsidR="004647E3" w:rsidRPr="00294E67" w:rsidRDefault="004647E3" w:rsidP="006153B0">
            <w:pPr>
              <w:jc w:val="both"/>
            </w:pPr>
            <w:r w:rsidRPr="00294E67">
              <w:t>Лица, ранее замещавшие должности муниципальной службы в администрации Хохольского муниципального района Воронежской области, лица, замещавшие должности, не являющиеся должностями муниципальной службы администрации Хохольского муниципального района Воронежской области, лица, замещавшие должности муниципальной службы категории "руководители" в структурных подразделениях администрации Хохольского муниципального района Воронежской области.</w:t>
            </w:r>
          </w:p>
          <w:p w:rsidR="004647E3" w:rsidRPr="00294E67" w:rsidRDefault="004647E3" w:rsidP="006153B0">
            <w:pPr>
              <w:jc w:val="both"/>
            </w:pPr>
            <w:r w:rsidRPr="00294E67">
              <w:t xml:space="preserve">Граждане, претендующие на замещение вакантных должностей </w:t>
            </w:r>
            <w:proofErr w:type="gramStart"/>
            <w:r w:rsidRPr="00294E67">
              <w:t>муниципальной</w:t>
            </w:r>
            <w:proofErr w:type="gramEnd"/>
            <w:r w:rsidRPr="00294E67">
              <w:t xml:space="preserve"> </w:t>
            </w:r>
            <w:r w:rsidRPr="00294E67">
              <w:lastRenderedPageBreak/>
              <w:t xml:space="preserve">службы в администрации </w:t>
            </w:r>
            <w:r w:rsidRPr="009F0536">
              <w:t>Семидесятского сельского поселения</w:t>
            </w:r>
            <w:r>
              <w:t xml:space="preserve"> </w:t>
            </w:r>
            <w:r w:rsidRPr="00294E67">
              <w:t xml:space="preserve"> Хохольского муниципального района Воронежской области.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Иные должностные лица и граждане, юридические лица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lastRenderedPageBreak/>
              <w:t xml:space="preserve">Осуществление муниципальных функций администрацией </w:t>
            </w:r>
            <w:r w:rsidRPr="009F0536">
              <w:rPr>
                <w:rFonts w:ascii="Times New Roman" w:hAnsi="Times New Roman" w:cs="Times New Roman"/>
              </w:rPr>
              <w:t>Семидесятского сельского поселения</w:t>
            </w:r>
            <w:r>
              <w:t xml:space="preserve"> </w:t>
            </w:r>
            <w:r w:rsidRPr="00294E67">
              <w:t xml:space="preserve"> </w:t>
            </w:r>
            <w:r w:rsidRPr="00294E67">
              <w:rPr>
                <w:rFonts w:ascii="Times New Roman" w:hAnsi="Times New Roman" w:cs="Times New Roman"/>
              </w:rPr>
              <w:t>Хохольского муниципального района Воронежской области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Фамилия, имя, отчество, дата и место рождения, гражданство;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прежние фамилия, имя, отчество, дата, место и причина изменения (в случае изменения);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образование (когда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какие образовательные учреждения (образовательные организации) закончил, номера дипломов, направление подготовки или специальность по диплому, квалификация по диплому);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об ученой степени;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сведения о профессиональной переподготовке и (или) повышении квалификации;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выполняемая работа с начала трудовой деятельности (включая военную службу, работу по совместительству, предпринимательскую деятельность);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адрес регистрации и фактического проживания;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дата регистрации по месту жительства;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 xml:space="preserve">паспорт, удостоверяющий личность </w:t>
            </w:r>
            <w:r w:rsidRPr="00294E67">
              <w:rPr>
                <w:rFonts w:ascii="Times New Roman" w:hAnsi="Times New Roman" w:cs="Times New Roman"/>
              </w:rPr>
              <w:lastRenderedPageBreak/>
              <w:t xml:space="preserve">гражданина Российской Федерации за пределами Российской Федерации (серия, номер, кем </w:t>
            </w:r>
            <w:proofErr w:type="gramStart"/>
            <w:r w:rsidRPr="00294E67">
              <w:rPr>
                <w:rFonts w:ascii="Times New Roman" w:hAnsi="Times New Roman" w:cs="Times New Roman"/>
              </w:rPr>
              <w:t>и</w:t>
            </w:r>
            <w:proofErr w:type="gramEnd"/>
            <w:r w:rsidRPr="00294E67">
              <w:rPr>
                <w:rFonts w:ascii="Times New Roman" w:hAnsi="Times New Roman" w:cs="Times New Roman"/>
              </w:rPr>
              <w:t xml:space="preserve"> когда выдан);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реквизиты свидетельств о государственной регистрации актов гражданского состояния;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номер телефона;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отношение к воинской обязанности, сведения по воинскому учету (для граждан, пребывающих в запасе, и лиц, подлежащих призыву на военную службу);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идентификационный номер налогоплательщика;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номер страхового свидетельства обязательного пенсионного страхования;</w:t>
            </w:r>
          </w:p>
          <w:p w:rsidR="004647E3" w:rsidRPr="00294E67" w:rsidRDefault="004647E3" w:rsidP="006153B0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294E67">
              <w:rPr>
                <w:rFonts w:ascii="Times New Roman" w:hAnsi="Times New Roman" w:cs="Times New Roman"/>
              </w:rPr>
              <w:t>реквизиты страхового медицинского полиса обязательного медицинского страхования</w:t>
            </w:r>
          </w:p>
        </w:tc>
      </w:tr>
    </w:tbl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294E67" w:rsidRDefault="004647E3" w:rsidP="004647E3"/>
    <w:p w:rsidR="004647E3" w:rsidRPr="005D101D" w:rsidRDefault="004647E3" w:rsidP="004647E3">
      <w:pPr>
        <w:rPr>
          <w:sz w:val="28"/>
          <w:szCs w:val="28"/>
        </w:rPr>
      </w:pPr>
    </w:p>
    <w:p w:rsidR="004647E3" w:rsidRPr="005D101D" w:rsidRDefault="004647E3" w:rsidP="004647E3">
      <w:pPr>
        <w:jc w:val="right"/>
        <w:rPr>
          <w:sz w:val="28"/>
          <w:szCs w:val="28"/>
        </w:rPr>
      </w:pPr>
      <w:r w:rsidRPr="005D101D">
        <w:rPr>
          <w:sz w:val="28"/>
          <w:szCs w:val="28"/>
        </w:rPr>
        <w:t>Приложение 3</w:t>
      </w:r>
    </w:p>
    <w:p w:rsidR="004647E3" w:rsidRPr="005D101D" w:rsidRDefault="004647E3" w:rsidP="004647E3">
      <w:pPr>
        <w:jc w:val="right"/>
        <w:rPr>
          <w:sz w:val="28"/>
          <w:szCs w:val="28"/>
        </w:rPr>
      </w:pPr>
      <w:r w:rsidRPr="005D101D">
        <w:rPr>
          <w:sz w:val="28"/>
          <w:szCs w:val="28"/>
        </w:rPr>
        <w:t xml:space="preserve">к постановлению администрации </w:t>
      </w:r>
    </w:p>
    <w:p w:rsidR="004647E3" w:rsidRPr="005D101D" w:rsidRDefault="004647E3" w:rsidP="004647E3">
      <w:pPr>
        <w:jc w:val="right"/>
        <w:rPr>
          <w:sz w:val="28"/>
          <w:szCs w:val="28"/>
        </w:rPr>
      </w:pPr>
      <w:r>
        <w:rPr>
          <w:sz w:val="28"/>
          <w:szCs w:val="28"/>
        </w:rPr>
        <w:t>Семидесятского</w:t>
      </w:r>
      <w:r w:rsidRPr="005D101D">
        <w:rPr>
          <w:sz w:val="28"/>
          <w:szCs w:val="28"/>
        </w:rPr>
        <w:t xml:space="preserve"> сельского поселения</w:t>
      </w:r>
    </w:p>
    <w:p w:rsidR="004647E3" w:rsidRPr="005D101D" w:rsidRDefault="004647E3" w:rsidP="004647E3">
      <w:pPr>
        <w:jc w:val="right"/>
        <w:rPr>
          <w:sz w:val="28"/>
          <w:szCs w:val="28"/>
        </w:rPr>
      </w:pPr>
      <w:r w:rsidRPr="005D101D">
        <w:rPr>
          <w:sz w:val="28"/>
          <w:szCs w:val="28"/>
        </w:rPr>
        <w:t>Хохольского муниципального района</w:t>
      </w:r>
    </w:p>
    <w:p w:rsidR="004647E3" w:rsidRPr="005D101D" w:rsidRDefault="004647E3" w:rsidP="004647E3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14.12.2020 г №56</w:t>
      </w: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center"/>
        <w:textAlignment w:val="baseline"/>
        <w:outlineLvl w:val="1"/>
        <w:rPr>
          <w:spacing w:val="1"/>
          <w:sz w:val="28"/>
          <w:szCs w:val="28"/>
        </w:rPr>
      </w:pPr>
      <w:r w:rsidRPr="005D101D">
        <w:rPr>
          <w:spacing w:val="1"/>
          <w:sz w:val="28"/>
          <w:szCs w:val="28"/>
        </w:rPr>
        <w:t>Должностные обязанности лица, ответственного за организацию обработки персональных дан</w:t>
      </w:r>
      <w:r>
        <w:rPr>
          <w:spacing w:val="1"/>
          <w:sz w:val="28"/>
          <w:szCs w:val="28"/>
        </w:rPr>
        <w:t>ных в администрации 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</w:t>
      </w: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5D101D">
        <w:rPr>
          <w:spacing w:val="1"/>
          <w:sz w:val="28"/>
          <w:szCs w:val="28"/>
        </w:rPr>
        <w:t xml:space="preserve">В </w:t>
      </w:r>
      <w:proofErr w:type="gramStart"/>
      <w:r w:rsidRPr="005D101D">
        <w:rPr>
          <w:spacing w:val="1"/>
          <w:sz w:val="28"/>
          <w:szCs w:val="28"/>
        </w:rPr>
        <w:t>соответствии</w:t>
      </w:r>
      <w:proofErr w:type="gramEnd"/>
      <w:r w:rsidRPr="005D101D">
        <w:rPr>
          <w:spacing w:val="1"/>
          <w:sz w:val="28"/>
          <w:szCs w:val="28"/>
        </w:rPr>
        <w:t xml:space="preserve"> с правовым актом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служащий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исполняет обязанности ответственного за организацию обработки персональных данных 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области, в том числе: </w:t>
      </w: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5D101D">
        <w:rPr>
          <w:spacing w:val="1"/>
          <w:sz w:val="28"/>
          <w:szCs w:val="28"/>
        </w:rPr>
        <w:t>обеспечивает уведомление уполномоченного органа по защите прав субъектов персональных данных об обработке (о намерении осуществлять обработку) персональных данных, изменении сведений, указанных в уведомлении, или о прекращении обработки персональных данных;</w:t>
      </w: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101D">
        <w:rPr>
          <w:spacing w:val="1"/>
          <w:sz w:val="28"/>
          <w:szCs w:val="28"/>
        </w:rPr>
        <w:t xml:space="preserve">организует и контролирует разработку, а также поддержание в актуальном состоянии документов, определяющих политику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в отношении обработки персональных данных, правовых актов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по вопросам обработки персональных данных, а также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  <w:proofErr w:type="gramEnd"/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101D">
        <w:rPr>
          <w:spacing w:val="1"/>
          <w:sz w:val="28"/>
          <w:szCs w:val="28"/>
        </w:rPr>
        <w:t xml:space="preserve">обеспечивает ознакомление лиц, замещающих муниципальные должности 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области, должности муниципальной службы 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области, и лиц, замещающих должности, не являющиеся должностями муниципальной службы 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(далее - служащие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области), непосредственно</w:t>
      </w:r>
      <w:proofErr w:type="gramEnd"/>
      <w:r w:rsidRPr="005D101D">
        <w:rPr>
          <w:spacing w:val="1"/>
          <w:sz w:val="28"/>
          <w:szCs w:val="28"/>
        </w:rPr>
        <w:t xml:space="preserve"> </w:t>
      </w:r>
      <w:proofErr w:type="gramStart"/>
      <w:r w:rsidRPr="005D101D">
        <w:rPr>
          <w:spacing w:val="1"/>
          <w:sz w:val="28"/>
          <w:szCs w:val="28"/>
        </w:rPr>
        <w:t xml:space="preserve">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правовыми актами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по вопросам обработки персональных данных и (или) организует обучение служащих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области;</w:t>
      </w:r>
      <w:proofErr w:type="gramEnd"/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proofErr w:type="gramStart"/>
      <w:r w:rsidRPr="005D101D">
        <w:rPr>
          <w:spacing w:val="1"/>
          <w:sz w:val="28"/>
          <w:szCs w:val="28"/>
        </w:rPr>
        <w:t xml:space="preserve">осуществляет внутренний контроль за соблюдением администрацией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и служащими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законодательства Российской Федерации о персональных данных, в том числе требований к защите персональных данных, документов, определяющих политику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в отношении обработки персональных данных, а также правовых актов</w:t>
      </w:r>
      <w:proofErr w:type="gramEnd"/>
      <w:r w:rsidRPr="005D101D">
        <w:rPr>
          <w:spacing w:val="1"/>
          <w:sz w:val="28"/>
          <w:szCs w:val="28"/>
        </w:rPr>
        <w:t xml:space="preserve"> </w:t>
      </w:r>
      <w:proofErr w:type="gramStart"/>
      <w:r w:rsidRPr="005D101D">
        <w:rPr>
          <w:spacing w:val="1"/>
          <w:sz w:val="28"/>
          <w:szCs w:val="28"/>
        </w:rPr>
        <w:t xml:space="preserve">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сельского поселения Хохольского муниципального района Воронежской области по вопросам обработки 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данных, установленным </w:t>
      </w:r>
      <w:hyperlink r:id="rId7" w:history="1">
        <w:r w:rsidRPr="005D101D">
          <w:rPr>
            <w:rStyle w:val="a7"/>
            <w:spacing w:val="1"/>
            <w:sz w:val="28"/>
            <w:szCs w:val="28"/>
          </w:rPr>
          <w:t>Федеральным законом от 27.07.2006 N 152-ФЗ "О персональных данных"</w:t>
        </w:r>
      </w:hyperlink>
      <w:r w:rsidRPr="005D101D">
        <w:rPr>
          <w:spacing w:val="1"/>
          <w:sz w:val="28"/>
          <w:szCs w:val="28"/>
        </w:rPr>
        <w:t xml:space="preserve">, принятыми в соответствии с ним нормативными правовыми актами и правовыми актами администрации </w:t>
      </w:r>
      <w:r>
        <w:rPr>
          <w:spacing w:val="1"/>
          <w:sz w:val="28"/>
          <w:szCs w:val="28"/>
        </w:rPr>
        <w:t xml:space="preserve">Семидесятского сельского поселения </w:t>
      </w:r>
      <w:r w:rsidRPr="005D101D">
        <w:rPr>
          <w:spacing w:val="1"/>
          <w:sz w:val="28"/>
          <w:szCs w:val="28"/>
        </w:rPr>
        <w:t>Хохольского муниципального района Воронежской области;</w:t>
      </w:r>
      <w:proofErr w:type="gramEnd"/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5D101D">
        <w:rPr>
          <w:spacing w:val="1"/>
          <w:sz w:val="28"/>
          <w:szCs w:val="28"/>
        </w:rPr>
        <w:t>организовывает прием и обработку обращений и запросов субъектов персональных данных или их представителей, поступивших в правительство Воронежской области в соответствии с частью 3 статьи 14 </w:t>
      </w:r>
      <w:hyperlink r:id="rId8" w:history="1">
        <w:r w:rsidRPr="005D101D">
          <w:rPr>
            <w:rStyle w:val="a7"/>
            <w:spacing w:val="1"/>
            <w:sz w:val="28"/>
            <w:szCs w:val="28"/>
          </w:rPr>
          <w:t>Федерального закона от 27.07.2006 N 152-ФЗ "О персональных данных"</w:t>
        </w:r>
      </w:hyperlink>
      <w:r w:rsidRPr="005D101D">
        <w:rPr>
          <w:spacing w:val="1"/>
          <w:sz w:val="28"/>
          <w:szCs w:val="28"/>
        </w:rPr>
        <w:t>.</w:t>
      </w:r>
    </w:p>
    <w:p w:rsidR="004647E3" w:rsidRPr="005D101D" w:rsidRDefault="004647E3" w:rsidP="004647E3">
      <w:pPr>
        <w:shd w:val="clear" w:color="auto" w:fill="FFFFFF"/>
        <w:spacing w:line="360" w:lineRule="auto"/>
        <w:ind w:firstLine="709"/>
        <w:jc w:val="both"/>
        <w:textAlignment w:val="baseline"/>
        <w:rPr>
          <w:spacing w:val="1"/>
          <w:sz w:val="28"/>
          <w:szCs w:val="28"/>
        </w:rPr>
      </w:pPr>
      <w:r w:rsidRPr="005D101D">
        <w:rPr>
          <w:spacing w:val="1"/>
          <w:sz w:val="28"/>
          <w:szCs w:val="28"/>
        </w:rPr>
        <w:t xml:space="preserve">За ненадлежащее исполнение или неисполнение возложенных должностных обязанностей, связанных с выполнением требований законодательства Российской Федерации в области персональных данных, </w:t>
      </w:r>
      <w:proofErr w:type="gramStart"/>
      <w:r w:rsidRPr="005D101D">
        <w:rPr>
          <w:spacing w:val="1"/>
          <w:sz w:val="28"/>
          <w:szCs w:val="28"/>
        </w:rPr>
        <w:t>ответственный</w:t>
      </w:r>
      <w:proofErr w:type="gramEnd"/>
      <w:r w:rsidRPr="005D101D">
        <w:rPr>
          <w:spacing w:val="1"/>
          <w:sz w:val="28"/>
          <w:szCs w:val="28"/>
        </w:rPr>
        <w:t xml:space="preserve"> за организацию обработки персональных данных несет ответственность, предусмотренную законодательством Российской Федерации."</w:t>
      </w:r>
    </w:p>
    <w:p w:rsidR="004647E3" w:rsidRPr="005D101D" w:rsidRDefault="004647E3" w:rsidP="004647E3">
      <w:pPr>
        <w:jc w:val="right"/>
      </w:pPr>
      <w:r w:rsidRPr="005D101D">
        <w:rPr>
          <w:b/>
          <w:sz w:val="28"/>
          <w:szCs w:val="28"/>
        </w:rPr>
        <w:br w:type="page"/>
      </w:r>
      <w:r w:rsidRPr="005D101D">
        <w:t>Приложение 4</w:t>
      </w:r>
    </w:p>
    <w:p w:rsidR="004647E3" w:rsidRPr="005D101D" w:rsidRDefault="004647E3" w:rsidP="004647E3">
      <w:pPr>
        <w:jc w:val="right"/>
      </w:pPr>
      <w:r w:rsidRPr="005D101D">
        <w:t xml:space="preserve">к постановлению администрации </w:t>
      </w:r>
    </w:p>
    <w:p w:rsidR="004647E3" w:rsidRPr="005D101D" w:rsidRDefault="004647E3" w:rsidP="004647E3">
      <w:pPr>
        <w:jc w:val="right"/>
      </w:pPr>
      <w:r>
        <w:t>Семидесятского</w:t>
      </w:r>
      <w:r w:rsidRPr="005D101D">
        <w:t xml:space="preserve"> сельского поселения</w:t>
      </w:r>
    </w:p>
    <w:p w:rsidR="004647E3" w:rsidRPr="005D101D" w:rsidRDefault="004647E3" w:rsidP="004647E3">
      <w:pPr>
        <w:jc w:val="right"/>
      </w:pPr>
      <w:r w:rsidRPr="005D101D">
        <w:t>Хохольского муниципального района</w:t>
      </w:r>
    </w:p>
    <w:p w:rsidR="004647E3" w:rsidRPr="005D101D" w:rsidRDefault="004647E3" w:rsidP="004647E3">
      <w:pPr>
        <w:jc w:val="right"/>
        <w:rPr>
          <w:b/>
          <w:sz w:val="28"/>
          <w:szCs w:val="28"/>
        </w:rPr>
      </w:pPr>
      <w:r>
        <w:t>от 14.12.2020 г № 56</w:t>
      </w:r>
    </w:p>
    <w:p w:rsidR="004647E3" w:rsidRPr="005D101D" w:rsidRDefault="004647E3" w:rsidP="004647E3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4647E3" w:rsidRPr="005D101D" w:rsidRDefault="004647E3" w:rsidP="004647E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647E3" w:rsidRPr="005D101D" w:rsidRDefault="004647E3" w:rsidP="004647E3">
      <w:pPr>
        <w:spacing w:line="360" w:lineRule="auto"/>
        <w:ind w:firstLine="709"/>
        <w:jc w:val="center"/>
        <w:rPr>
          <w:b/>
          <w:bCs/>
          <w:color w:val="000000"/>
        </w:rPr>
      </w:pPr>
      <w:r w:rsidRPr="005D101D">
        <w:rPr>
          <w:b/>
          <w:bCs/>
          <w:color w:val="000000"/>
        </w:rPr>
        <w:t xml:space="preserve">ТИПОВАЯ ФОРМА </w:t>
      </w:r>
    </w:p>
    <w:p w:rsidR="004647E3" w:rsidRPr="005D101D" w:rsidRDefault="004647E3" w:rsidP="004647E3">
      <w:pPr>
        <w:spacing w:line="360" w:lineRule="auto"/>
        <w:ind w:firstLine="709"/>
        <w:jc w:val="center"/>
      </w:pPr>
      <w:r w:rsidRPr="005D101D">
        <w:rPr>
          <w:b/>
          <w:bCs/>
          <w:color w:val="000000"/>
        </w:rPr>
        <w:t xml:space="preserve">ОБЯЗАТЕЛЬСТВА СЛУЖАЩЕГО АДМИНИСТРАЦИИ </w:t>
      </w:r>
      <w:r>
        <w:rPr>
          <w:b/>
          <w:bCs/>
          <w:color w:val="000000"/>
        </w:rPr>
        <w:t xml:space="preserve">СЕМИДЕСЯТСКОГО </w:t>
      </w:r>
      <w:r w:rsidRPr="005D101D">
        <w:rPr>
          <w:b/>
          <w:bCs/>
          <w:color w:val="000000"/>
        </w:rPr>
        <w:t>СЕЛЬСКОГО ПОСЕЛЕНИЯ  ХОХОЛЬСКОГО МУНИЦИПАЛЬНОГО РАЙОНА ВОРОНЕЖСКОЙ ОБЛАСТИ,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sz w:val="20"/>
          <w:szCs w:val="20"/>
        </w:rPr>
      </w:pPr>
      <w:r w:rsidRPr="005D101D">
        <w:rPr>
          <w:color w:val="000000"/>
          <w:sz w:val="28"/>
          <w:szCs w:val="28"/>
        </w:rPr>
        <w:t xml:space="preserve">Я ___________________________________________________________ </w:t>
      </w:r>
      <w:r w:rsidRPr="005D101D">
        <w:rPr>
          <w:color w:val="000000"/>
        </w:rPr>
        <w:t>(фамилия, имя, отчество (при наличии))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замещающи</w:t>
      </w:r>
      <w:proofErr w:type="gramStart"/>
      <w:r w:rsidRPr="005D101D">
        <w:rPr>
          <w:color w:val="000000"/>
          <w:sz w:val="28"/>
          <w:szCs w:val="28"/>
        </w:rPr>
        <w:t>й(</w:t>
      </w:r>
      <w:proofErr w:type="gramEnd"/>
      <w:r w:rsidRPr="005D101D">
        <w:rPr>
          <w:color w:val="000000"/>
          <w:sz w:val="28"/>
          <w:szCs w:val="28"/>
        </w:rPr>
        <w:t>ая) должность____________________________________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_____________________________________________________________</w:t>
      </w:r>
    </w:p>
    <w:p w:rsidR="004647E3" w:rsidRPr="005D101D" w:rsidRDefault="004647E3" w:rsidP="004647E3">
      <w:pPr>
        <w:spacing w:line="360" w:lineRule="auto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в администрации</w:t>
      </w:r>
      <w:r w:rsidRPr="005D101D">
        <w:rPr>
          <w:color w:val="000000"/>
        </w:rPr>
        <w:t xml:space="preserve"> </w:t>
      </w:r>
      <w:r>
        <w:rPr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области, предупрежде</w:t>
      </w:r>
      <w:proofErr w:type="gramStart"/>
      <w:r w:rsidRPr="005D101D">
        <w:rPr>
          <w:color w:val="000000"/>
          <w:sz w:val="28"/>
          <w:szCs w:val="28"/>
        </w:rPr>
        <w:t>н(</w:t>
      </w:r>
      <w:proofErr w:type="gramEnd"/>
      <w:r w:rsidRPr="005D101D">
        <w:rPr>
          <w:color w:val="000000"/>
          <w:sz w:val="28"/>
          <w:szCs w:val="28"/>
        </w:rPr>
        <w:t>а) о том, что на период исполнения мной должностных обязанностей (выполнения работы) по замещаемой должности мне предоставлен доступ к персональным данным, обрабатываемым в администрации</w:t>
      </w:r>
      <w:r w:rsidRPr="005D101D">
        <w:rPr>
          <w:color w:val="000000"/>
        </w:rPr>
        <w:t xml:space="preserve">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 Хохольского муниципального района Воронежской области.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Подтверждаю, что я проинформирова</w:t>
      </w:r>
      <w:proofErr w:type="gramStart"/>
      <w:r w:rsidRPr="005D101D">
        <w:rPr>
          <w:color w:val="000000"/>
          <w:sz w:val="28"/>
          <w:szCs w:val="28"/>
        </w:rPr>
        <w:t>н(</w:t>
      </w:r>
      <w:proofErr w:type="gramEnd"/>
      <w:r w:rsidRPr="005D101D">
        <w:rPr>
          <w:color w:val="000000"/>
          <w:sz w:val="28"/>
          <w:szCs w:val="28"/>
        </w:rPr>
        <w:t xml:space="preserve">а) о факте обработки мной персональных данных, обработка которых осуществляется как неавтоматизированным, так и автоматизированным способами, категориях обрабатываемых персональных данных, а также об особенностях и правилах осуществления такой обработки, установленных федеральным законодательством, правовыми актами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 xml:space="preserve">Хохольского муниципального района Воронежской области. 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Настоящим добровольно принимаю на себя обязательства: 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выполнять требования законодательства Российской Федерации в области персональных данных, а также документов, определяющих политику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>Хохольского муниципального района Воронежской области в отношении обработки персональных данных, правовых актов администрации</w:t>
      </w:r>
      <w:r w:rsidRPr="005D101D">
        <w:rPr>
          <w:color w:val="000000"/>
        </w:rPr>
        <w:t xml:space="preserve">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 Хохольского муниципального района Воронежской области по вопросам обработки и защиты персональных данных;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не </w:t>
      </w:r>
      <w:proofErr w:type="gramStart"/>
      <w:r w:rsidRPr="005D101D">
        <w:rPr>
          <w:color w:val="000000"/>
          <w:sz w:val="28"/>
          <w:szCs w:val="28"/>
        </w:rPr>
        <w:t>распространять и не раскрывать</w:t>
      </w:r>
      <w:proofErr w:type="gramEnd"/>
      <w:r w:rsidRPr="005D101D">
        <w:rPr>
          <w:color w:val="000000"/>
          <w:sz w:val="28"/>
          <w:szCs w:val="28"/>
        </w:rPr>
        <w:t xml:space="preserve"> третьим лицам, не имеющим доступ к персональным данным, персональные данные, ставшие известными мне в связи с исполнением должностных обязанностей (выполнением работы), за исключением моих собственных персональных данных и общедоступных персональных данных;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не использовать информацию, содержащую персональные данные, с целью получения выгоды;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прекратить обработку персональных данных, ставших известными мне в связи с исполнением должностных обязанностей (выполнением работы), после прекращения права на доступ к персональным данным (в случае перевода на иную должность, не предусматривающую обработку персональных данных либо доступ к персональным данным, или в случае прекращения служебного контракта (трудового договора)).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iCs/>
          <w:color w:val="000000"/>
          <w:sz w:val="28"/>
          <w:szCs w:val="28"/>
        </w:rPr>
        <w:t>Я</w:t>
      </w:r>
      <w:r w:rsidRPr="005D101D">
        <w:rPr>
          <w:color w:val="000000"/>
          <w:sz w:val="28"/>
          <w:szCs w:val="28"/>
        </w:rPr>
        <w:t xml:space="preserve"> предупрежде</w:t>
      </w:r>
      <w:proofErr w:type="gramStart"/>
      <w:r w:rsidRPr="005D101D">
        <w:rPr>
          <w:color w:val="000000"/>
          <w:sz w:val="28"/>
          <w:szCs w:val="28"/>
        </w:rPr>
        <w:t>н(</w:t>
      </w:r>
      <w:proofErr w:type="gramEnd"/>
      <w:r w:rsidRPr="005D101D">
        <w:rPr>
          <w:color w:val="000000"/>
          <w:sz w:val="28"/>
          <w:szCs w:val="28"/>
        </w:rPr>
        <w:t>а) о том, что в случае нарушения данного обязательства буду привлечен(а) к ответственности в соответствии с действующим законодательством Российской Федерации.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В соответствии со статьей 7 Федерального закона от 27.07.2006 № 152- ФЗ «О персональных данных» я уведомле</w:t>
      </w:r>
      <w:proofErr w:type="gramStart"/>
      <w:r w:rsidRPr="005D101D">
        <w:rPr>
          <w:color w:val="000000"/>
          <w:sz w:val="28"/>
          <w:szCs w:val="28"/>
        </w:rPr>
        <w:t>н(</w:t>
      </w:r>
      <w:proofErr w:type="gramEnd"/>
      <w:r w:rsidRPr="005D101D">
        <w:rPr>
          <w:color w:val="000000"/>
          <w:sz w:val="28"/>
          <w:szCs w:val="28"/>
        </w:rPr>
        <w:t>а) о том, что персональные данные являются конфиденциальной информацией и я обязан(а)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Положения законодательства Российской Федерации в области персональных данных, документов, определяющих политику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>Хохольского муниципального района Воронежской области в отношении обработки персональных данных, правовых актов администрации</w:t>
      </w:r>
      <w:r w:rsidRPr="005D101D">
        <w:rPr>
          <w:color w:val="000000"/>
        </w:rPr>
        <w:t xml:space="preserve">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 Хохольского муниципального района Воронежской области по вопросам обработки и защиты персональных данных, а также ответственность за нарушение требований Федерального закона от 27.07.2006 № 152-ФЗ «О персональных данных», мне разъяснены.</w:t>
      </w:r>
      <w:proofErr w:type="gramEnd"/>
    </w:p>
    <w:p w:rsidR="004647E3" w:rsidRPr="005D101D" w:rsidRDefault="004647E3" w:rsidP="004647E3">
      <w:pPr>
        <w:spacing w:line="360" w:lineRule="auto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«_____» ______________20___г.</w:t>
      </w:r>
      <w:r w:rsidRPr="005D101D">
        <w:rPr>
          <w:color w:val="000000"/>
          <w:sz w:val="28"/>
          <w:szCs w:val="28"/>
        </w:rPr>
        <w:tab/>
      </w:r>
      <w:r w:rsidRPr="005D101D">
        <w:rPr>
          <w:color w:val="000000"/>
          <w:sz w:val="28"/>
          <w:szCs w:val="28"/>
        </w:rPr>
        <w:tab/>
        <w:t>_____________ _________________</w:t>
      </w:r>
    </w:p>
    <w:p w:rsidR="004647E3" w:rsidRPr="005D101D" w:rsidRDefault="004647E3" w:rsidP="004647E3">
      <w:pPr>
        <w:spacing w:line="360" w:lineRule="auto"/>
        <w:jc w:val="both"/>
        <w:rPr>
          <w:color w:val="000000"/>
          <w:sz w:val="20"/>
          <w:szCs w:val="20"/>
        </w:rPr>
      </w:pPr>
      <w:r w:rsidRPr="005D101D">
        <w:rPr>
          <w:color w:val="000000"/>
        </w:rPr>
        <w:t xml:space="preserve">                                 (дата)                                                                 (подпись)                (расшифровка подписи).</w:t>
      </w:r>
    </w:p>
    <w:p w:rsidR="004647E3" w:rsidRPr="005D101D" w:rsidRDefault="004647E3" w:rsidP="004647E3">
      <w:pPr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br w:type="page"/>
      </w:r>
    </w:p>
    <w:p w:rsidR="004647E3" w:rsidRPr="005D101D" w:rsidRDefault="004647E3" w:rsidP="004647E3">
      <w:pPr>
        <w:jc w:val="right"/>
      </w:pPr>
      <w:r w:rsidRPr="005D101D">
        <w:t>Приложение 5</w:t>
      </w:r>
    </w:p>
    <w:p w:rsidR="004647E3" w:rsidRPr="005D101D" w:rsidRDefault="004647E3" w:rsidP="004647E3">
      <w:pPr>
        <w:jc w:val="right"/>
      </w:pPr>
      <w:r w:rsidRPr="005D101D">
        <w:t xml:space="preserve">к постановлению администрации </w:t>
      </w:r>
    </w:p>
    <w:p w:rsidR="004647E3" w:rsidRPr="005D101D" w:rsidRDefault="004647E3" w:rsidP="004647E3">
      <w:pPr>
        <w:jc w:val="right"/>
      </w:pPr>
      <w:r>
        <w:t>Семидесятского</w:t>
      </w:r>
      <w:r w:rsidRPr="005D101D">
        <w:t xml:space="preserve"> сельского поселения</w:t>
      </w:r>
    </w:p>
    <w:p w:rsidR="004647E3" w:rsidRPr="005D101D" w:rsidRDefault="004647E3" w:rsidP="004647E3">
      <w:pPr>
        <w:jc w:val="right"/>
      </w:pPr>
      <w:r w:rsidRPr="005D101D">
        <w:t>Хохольского муниципального района</w:t>
      </w:r>
    </w:p>
    <w:p w:rsidR="004647E3" w:rsidRPr="005D101D" w:rsidRDefault="004647E3" w:rsidP="004647E3">
      <w:pPr>
        <w:spacing w:line="360" w:lineRule="auto"/>
        <w:ind w:firstLine="709"/>
        <w:jc w:val="right"/>
        <w:rPr>
          <w:b/>
          <w:bCs/>
          <w:color w:val="000000"/>
        </w:rPr>
      </w:pPr>
      <w:r w:rsidRPr="005D101D">
        <w:t>от 14.12.2020 г №_42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b/>
          <w:bCs/>
          <w:color w:val="000000"/>
        </w:rPr>
      </w:pPr>
    </w:p>
    <w:p w:rsidR="004647E3" w:rsidRPr="005D101D" w:rsidRDefault="004647E3" w:rsidP="004647E3">
      <w:pPr>
        <w:spacing w:line="360" w:lineRule="auto"/>
        <w:ind w:firstLine="709"/>
        <w:jc w:val="center"/>
        <w:rPr>
          <w:b/>
          <w:bCs/>
          <w:color w:val="000000"/>
        </w:rPr>
      </w:pPr>
    </w:p>
    <w:p w:rsidR="004647E3" w:rsidRPr="005D101D" w:rsidRDefault="004647E3" w:rsidP="004647E3">
      <w:pPr>
        <w:spacing w:line="360" w:lineRule="auto"/>
        <w:ind w:firstLine="709"/>
        <w:jc w:val="center"/>
      </w:pPr>
      <w:r w:rsidRPr="005D101D">
        <w:rPr>
          <w:b/>
          <w:bCs/>
          <w:color w:val="000000"/>
        </w:rPr>
        <w:t>ТИПОВАЯ ФОРМА СОГЛАСИЯ НА ОБРАБОТКУ ПЕРСОНАЛЬНЫХ ДАННЫХ СЛУ</w:t>
      </w:r>
      <w:r>
        <w:rPr>
          <w:b/>
          <w:bCs/>
          <w:color w:val="000000"/>
        </w:rPr>
        <w:t>ЖАЩИХ АДМИНИСТРАЦИИ СЕМИДЕСЯТСКОГО</w:t>
      </w:r>
      <w:r w:rsidRPr="005D101D">
        <w:rPr>
          <w:b/>
          <w:bCs/>
          <w:color w:val="000000"/>
        </w:rPr>
        <w:t xml:space="preserve"> СЕЛЬСКОГО ПОСЕЛЕНИЯ  ХОХОЛЬСКОГО МУНИЦИПАЛЬНОГО РАЙОНА ВОРОНЕЖСКОЙ ОБЛАСТИ, ИНЫХ СУБЪЕКТОВ ПЕРСОНАЛЬНЫХ ДАННЫХ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Я, ___________________________________________________________ </w:t>
      </w:r>
      <w:r w:rsidRPr="005D101D">
        <w:rPr>
          <w:color w:val="000000"/>
        </w:rPr>
        <w:t>(фамилия, имя, отчество (при наличии))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паспорт (основой документ, удостоверяющий личность)_____________,</w:t>
      </w:r>
    </w:p>
    <w:p w:rsidR="004647E3" w:rsidRPr="005D101D" w:rsidRDefault="004647E3" w:rsidP="004647E3">
      <w:pPr>
        <w:spacing w:line="360" w:lineRule="auto"/>
        <w:ind w:left="7788"/>
        <w:jc w:val="both"/>
        <w:rPr>
          <w:sz w:val="20"/>
          <w:szCs w:val="20"/>
        </w:rPr>
      </w:pPr>
      <w:r w:rsidRPr="005D101D">
        <w:rPr>
          <w:color w:val="000000"/>
        </w:rPr>
        <w:t>(серия, номер)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выдан «___»</w:t>
      </w:r>
      <w:r w:rsidRPr="005D101D">
        <w:rPr>
          <w:color w:val="000000"/>
          <w:sz w:val="28"/>
          <w:szCs w:val="28"/>
          <w:vertAlign w:val="subscript"/>
        </w:rPr>
        <w:t>___________________ ___________________________________________________________</w:t>
      </w:r>
    </w:p>
    <w:p w:rsidR="004647E3" w:rsidRPr="005D101D" w:rsidRDefault="004647E3" w:rsidP="004647E3">
      <w:pPr>
        <w:spacing w:line="360" w:lineRule="auto"/>
        <w:ind w:left="1415" w:firstLine="709"/>
        <w:jc w:val="both"/>
        <w:rPr>
          <w:sz w:val="20"/>
          <w:szCs w:val="20"/>
        </w:rPr>
      </w:pPr>
      <w:r w:rsidRPr="005D101D">
        <w:rPr>
          <w:color w:val="000000"/>
        </w:rPr>
        <w:t>(дата выдачи)</w:t>
      </w:r>
      <w:r w:rsidRPr="005D101D">
        <w:rPr>
          <w:color w:val="000000"/>
        </w:rPr>
        <w:tab/>
      </w:r>
      <w:r w:rsidRPr="005D101D">
        <w:rPr>
          <w:color w:val="000000"/>
        </w:rPr>
        <w:tab/>
      </w:r>
      <w:r w:rsidRPr="005D101D">
        <w:rPr>
          <w:color w:val="000000"/>
        </w:rPr>
        <w:tab/>
      </w:r>
      <w:r w:rsidRPr="005D101D">
        <w:rPr>
          <w:color w:val="000000"/>
        </w:rPr>
        <w:tab/>
      </w:r>
      <w:r w:rsidRPr="005D101D">
        <w:rPr>
          <w:color w:val="000000"/>
        </w:rPr>
        <w:tab/>
        <w:t>(выдавший орган)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зарегистрированны</w:t>
      </w:r>
      <w:proofErr w:type="gramStart"/>
      <w:r w:rsidRPr="005D101D">
        <w:rPr>
          <w:color w:val="000000"/>
          <w:sz w:val="28"/>
          <w:szCs w:val="28"/>
        </w:rPr>
        <w:t>й(</w:t>
      </w:r>
      <w:proofErr w:type="gramEnd"/>
      <w:r w:rsidRPr="005D101D">
        <w:rPr>
          <w:color w:val="000000"/>
          <w:sz w:val="28"/>
          <w:szCs w:val="28"/>
        </w:rPr>
        <w:t>ая) по адресу:</w:t>
      </w:r>
      <w:r w:rsidRPr="005D101D">
        <w:rPr>
          <w:color w:val="000000"/>
          <w:sz w:val="28"/>
          <w:szCs w:val="28"/>
        </w:rPr>
        <w:tab/>
        <w:t xml:space="preserve"> ______________________________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_____________________________________________________________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sz w:val="20"/>
          <w:szCs w:val="20"/>
        </w:rPr>
      </w:pPr>
      <w:r w:rsidRPr="005D101D">
        <w:rPr>
          <w:color w:val="000000"/>
        </w:rPr>
        <w:t>(адрес регистрации)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даю свое согласие на обработку 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  Хохольского муниципального района Воронежской области (Воронежская обл.</w:t>
      </w:r>
      <w:r>
        <w:rPr>
          <w:color w:val="000000"/>
          <w:sz w:val="28"/>
          <w:szCs w:val="28"/>
        </w:rPr>
        <w:t>, Хохольский район, 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емидесятное ул. Бабенко, д.18</w:t>
      </w:r>
      <w:r w:rsidRPr="005D101D">
        <w:rPr>
          <w:color w:val="000000"/>
          <w:sz w:val="28"/>
          <w:szCs w:val="28"/>
        </w:rPr>
        <w:t>) моих персональных данных, относящихся к перечисленным ниже категориям персональных данных (ненужное зачеркнуть):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>фамилия, имя, отчество (при наличии); прежние фамилия, имя, отчество (при наличии); дата и место рождения; гражданство;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данные об изображении лица (фотография);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об образовании;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об ученой степени (ученом звании);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 профессиональной переподготовке и (или) повышении квалификации;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 месте работы и должности с начала трудовой деятельности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(включая военную службу, работу по совместительству, предпринимательскую деятельность);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классный чин федеральной государственной гражданской службы и (или) гражданской службы субъекта Российской Федерации и (или) муниципальной службы, дипломатический ранг, воинское и (или) специальное звание, классный чин правоохранительной службы (кем </w:t>
      </w:r>
      <w:proofErr w:type="gramStart"/>
      <w:r w:rsidRPr="005D101D">
        <w:rPr>
          <w:color w:val="000000"/>
          <w:sz w:val="28"/>
          <w:szCs w:val="28"/>
        </w:rPr>
        <w:t>и</w:t>
      </w:r>
      <w:proofErr w:type="gramEnd"/>
      <w:r w:rsidRPr="005D101D">
        <w:rPr>
          <w:color w:val="000000"/>
          <w:sz w:val="28"/>
          <w:szCs w:val="28"/>
        </w:rPr>
        <w:t xml:space="preserve"> когда присвоены);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 государственных наградах, иных наградах и знаках отличия; адрес и дата регистрации по месту жительства; адрес фактического проживания;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паспортные данные (серия, номер, кем </w:t>
      </w:r>
      <w:proofErr w:type="gramStart"/>
      <w:r w:rsidRPr="005D101D">
        <w:rPr>
          <w:color w:val="000000"/>
          <w:sz w:val="28"/>
          <w:szCs w:val="28"/>
        </w:rPr>
        <w:t>и</w:t>
      </w:r>
      <w:proofErr w:type="gramEnd"/>
      <w:r w:rsidRPr="005D101D">
        <w:rPr>
          <w:color w:val="000000"/>
          <w:sz w:val="28"/>
          <w:szCs w:val="28"/>
        </w:rPr>
        <w:t xml:space="preserve"> когда выдан); данные документа, удостоверяющего личность гражданина Российской Федерации за пределами Российской Федерации (серия, номер, кем и когда выдан);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семейное положение;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данные свидетельств о государственной регистрации актов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гражданского состояния; номер телефона; сведения по воинскому учету; идентификационный номер налогоплательщика;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данные страхового свидетельства обязательного пенсионного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страхования;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 наличии (отсутствии) судимости;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 допуске к государственной тайне, оформленном за период работы, службы, учебы;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данные страхового медицинского полиса обязательного медицинского страхования;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сведения о доходах (расходах), имуществе и обязательствах имущественного характера;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сведения об адресах сайтов и (или) страниц сайтов </w:t>
      </w:r>
      <w:proofErr w:type="gramStart"/>
      <w:r w:rsidRPr="005D101D">
        <w:rPr>
          <w:color w:val="000000"/>
          <w:sz w:val="28"/>
          <w:szCs w:val="28"/>
        </w:rPr>
        <w:t>в</w:t>
      </w:r>
      <w:proofErr w:type="gramEnd"/>
      <w:r w:rsidRPr="005D101D">
        <w:rPr>
          <w:color w:val="000000"/>
          <w:sz w:val="28"/>
          <w:szCs w:val="28"/>
        </w:rPr>
        <w:t xml:space="preserve"> информационно-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телекоммуникационной сети «Интернет», на которых государственным гражданским служащим или гражданином Российской Федерации, претендующим на замещение должности государственной гражданской службы, размещались общедоступная информация, а также данные, позволяющие его идентифицировать;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>фамилия, имя, отчество (при наличии), дата и место рождения (смерти), адрес регистрации по месту жительства, адрес фактического проживания, место работы и должность, сведения о наличии (отсутствии) судимости близких родственников;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все перечисленные иные персональные данные ____________________.</w:t>
      </w:r>
    </w:p>
    <w:p w:rsidR="004647E3" w:rsidRPr="005D101D" w:rsidRDefault="004647E3" w:rsidP="004647E3">
      <w:pPr>
        <w:spacing w:line="360" w:lineRule="auto"/>
        <w:ind w:left="6371" w:firstLine="709"/>
        <w:rPr>
          <w:sz w:val="20"/>
          <w:szCs w:val="20"/>
        </w:rPr>
      </w:pPr>
      <w:r w:rsidRPr="005D101D">
        <w:rPr>
          <w:color w:val="000000"/>
        </w:rPr>
        <w:t>(перечислить)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Я даю согласие на обработку персональных данных с целью_____________________________________________________________</w:t>
      </w:r>
    </w:p>
    <w:p w:rsidR="004647E3" w:rsidRPr="005D101D" w:rsidRDefault="004647E3" w:rsidP="004647E3">
      <w:pPr>
        <w:spacing w:line="360" w:lineRule="auto"/>
        <w:ind w:firstLine="709"/>
        <w:jc w:val="both"/>
      </w:pPr>
      <w:r w:rsidRPr="005D101D">
        <w:rPr>
          <w:color w:val="000000"/>
        </w:rPr>
        <w:t xml:space="preserve">                           (указывается цель обработки персональных данных)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указанной выше цели, включая (ненужное зачеркнуть):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Разрешаю администрации</w:t>
      </w:r>
      <w:r w:rsidRPr="005D101D">
        <w:rPr>
          <w:color w:val="000000"/>
        </w:rPr>
        <w:t xml:space="preserve">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 xml:space="preserve">сельского поселения Хохольского муниципального района Воронежской области передавать персональные данные, приведенные в настоящем согласии, третьим лицам для осуществления действий по обмену информацией в установленных федеральным законом случаях,                         а также </w:t>
      </w:r>
      <w:proofErr w:type="gramStart"/>
      <w:r w:rsidRPr="005D101D">
        <w:rPr>
          <w:color w:val="000000"/>
          <w:sz w:val="28"/>
          <w:szCs w:val="28"/>
        </w:rPr>
        <w:t>в</w:t>
      </w:r>
      <w:proofErr w:type="gramEnd"/>
      <w:r w:rsidRPr="005D101D">
        <w:rPr>
          <w:color w:val="000000"/>
          <w:sz w:val="28"/>
          <w:szCs w:val="28"/>
        </w:rPr>
        <w:t xml:space="preserve"> _________________________________________________________</w:t>
      </w:r>
    </w:p>
    <w:p w:rsidR="004647E3" w:rsidRPr="005D101D" w:rsidRDefault="004647E3" w:rsidP="004647E3">
      <w:pPr>
        <w:spacing w:line="360" w:lineRule="auto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__________________________________________________________________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0"/>
          <w:szCs w:val="20"/>
        </w:rPr>
      </w:pPr>
      <w:r w:rsidRPr="005D101D">
        <w:rPr>
          <w:color w:val="000000"/>
        </w:rPr>
        <w:t>(наименование и адрес организации, в которую разрешается передавать персональные данные)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iCs/>
          <w:color w:val="000000"/>
          <w:sz w:val="28"/>
          <w:szCs w:val="28"/>
        </w:rPr>
        <w:t>Я</w:t>
      </w:r>
      <w:r w:rsidRPr="005D101D">
        <w:rPr>
          <w:color w:val="000000"/>
          <w:sz w:val="28"/>
          <w:szCs w:val="28"/>
        </w:rPr>
        <w:t xml:space="preserve"> проинформирова</w:t>
      </w:r>
      <w:proofErr w:type="gramStart"/>
      <w:r w:rsidRPr="005D101D">
        <w:rPr>
          <w:color w:val="000000"/>
          <w:sz w:val="28"/>
          <w:szCs w:val="28"/>
        </w:rPr>
        <w:t>н(</w:t>
      </w:r>
      <w:proofErr w:type="gramEnd"/>
      <w:r w:rsidRPr="005D101D">
        <w:rPr>
          <w:color w:val="000000"/>
          <w:sz w:val="28"/>
          <w:szCs w:val="28"/>
        </w:rPr>
        <w:t>а), что администрация</w:t>
      </w:r>
      <w:r w:rsidRPr="005D101D">
        <w:rPr>
          <w:color w:val="000000"/>
        </w:rPr>
        <w:t xml:space="preserve">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 Хохольского муниципального района Воронежской области осуществляет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Федерации. Согласие на обработку персональных данных может быть отозвано в любой момент по моему письменному заявлению.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iCs/>
          <w:color w:val="000000"/>
          <w:sz w:val="28"/>
          <w:szCs w:val="28"/>
        </w:rPr>
        <w:t>Я</w:t>
      </w:r>
      <w:r w:rsidRPr="005D101D">
        <w:rPr>
          <w:color w:val="000000"/>
          <w:sz w:val="28"/>
          <w:szCs w:val="28"/>
        </w:rPr>
        <w:t xml:space="preserve"> подтверждаю, что, давая такое согласие, я действую по собственной воле и в своих интересах.</w:t>
      </w:r>
    </w:p>
    <w:p w:rsidR="004647E3" w:rsidRPr="005D101D" w:rsidRDefault="004647E3" w:rsidP="004647E3">
      <w:pPr>
        <w:spacing w:line="360" w:lineRule="auto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«_____» ______________20___г.</w:t>
      </w:r>
      <w:r w:rsidRPr="005D101D">
        <w:rPr>
          <w:color w:val="000000"/>
          <w:sz w:val="28"/>
          <w:szCs w:val="28"/>
        </w:rPr>
        <w:tab/>
      </w:r>
      <w:r w:rsidRPr="005D101D">
        <w:rPr>
          <w:color w:val="000000"/>
          <w:sz w:val="28"/>
          <w:szCs w:val="28"/>
        </w:rPr>
        <w:tab/>
        <w:t>_____________ _________________</w:t>
      </w:r>
    </w:p>
    <w:p w:rsidR="004647E3" w:rsidRPr="005D101D" w:rsidRDefault="004647E3" w:rsidP="004647E3">
      <w:pPr>
        <w:spacing w:line="360" w:lineRule="auto"/>
        <w:jc w:val="both"/>
        <w:rPr>
          <w:color w:val="000000"/>
          <w:sz w:val="20"/>
          <w:szCs w:val="20"/>
        </w:rPr>
      </w:pPr>
      <w:r w:rsidRPr="005D101D">
        <w:rPr>
          <w:color w:val="000000"/>
        </w:rPr>
        <w:t xml:space="preserve">                                 (дата)                                                                 (подпись)                (расшифровка подписи).</w:t>
      </w:r>
    </w:p>
    <w:p w:rsidR="004647E3" w:rsidRPr="005D101D" w:rsidRDefault="004647E3" w:rsidP="004647E3">
      <w:pPr>
        <w:jc w:val="right"/>
      </w:pPr>
      <w:r w:rsidRPr="005D101D">
        <w:rPr>
          <w:color w:val="000000"/>
          <w:sz w:val="28"/>
          <w:szCs w:val="28"/>
        </w:rPr>
        <w:br w:type="page"/>
      </w:r>
      <w:r w:rsidRPr="005D101D">
        <w:t>Приложение 6</w:t>
      </w:r>
    </w:p>
    <w:p w:rsidR="004647E3" w:rsidRPr="005D101D" w:rsidRDefault="004647E3" w:rsidP="004647E3">
      <w:pPr>
        <w:jc w:val="right"/>
      </w:pPr>
      <w:r w:rsidRPr="005D101D">
        <w:t xml:space="preserve">к постановлению администрации </w:t>
      </w:r>
    </w:p>
    <w:p w:rsidR="004647E3" w:rsidRPr="005D101D" w:rsidRDefault="004647E3" w:rsidP="004647E3">
      <w:pPr>
        <w:jc w:val="right"/>
      </w:pPr>
      <w:r>
        <w:t>Семидесятского</w:t>
      </w:r>
      <w:r w:rsidRPr="005D101D">
        <w:t xml:space="preserve"> сельского поселения</w:t>
      </w:r>
    </w:p>
    <w:p w:rsidR="004647E3" w:rsidRPr="005D101D" w:rsidRDefault="004647E3" w:rsidP="004647E3">
      <w:pPr>
        <w:jc w:val="right"/>
      </w:pPr>
      <w:r w:rsidRPr="005D101D">
        <w:t>Хохольского муниципального района</w:t>
      </w:r>
    </w:p>
    <w:p w:rsidR="004647E3" w:rsidRPr="005D101D" w:rsidRDefault="004647E3" w:rsidP="004647E3">
      <w:pPr>
        <w:jc w:val="right"/>
        <w:rPr>
          <w:color w:val="000000"/>
          <w:sz w:val="28"/>
          <w:szCs w:val="28"/>
        </w:rPr>
      </w:pPr>
      <w:r>
        <w:t>от 14.12.2020 г №56</w:t>
      </w:r>
    </w:p>
    <w:p w:rsidR="004647E3" w:rsidRPr="005D101D" w:rsidRDefault="004647E3" w:rsidP="004647E3">
      <w:pPr>
        <w:spacing w:line="360" w:lineRule="auto"/>
        <w:ind w:firstLine="709"/>
        <w:jc w:val="center"/>
      </w:pPr>
      <w:r w:rsidRPr="005D101D">
        <w:rPr>
          <w:b/>
          <w:bCs/>
          <w:color w:val="000000"/>
        </w:rPr>
        <w:t>ПОРЯДОК</w:t>
      </w:r>
    </w:p>
    <w:p w:rsidR="004647E3" w:rsidRPr="005D101D" w:rsidRDefault="004647E3" w:rsidP="004647E3">
      <w:pPr>
        <w:spacing w:line="360" w:lineRule="auto"/>
        <w:ind w:firstLine="709"/>
        <w:jc w:val="center"/>
        <w:rPr>
          <w:b/>
          <w:bCs/>
          <w:color w:val="000000"/>
        </w:rPr>
      </w:pPr>
      <w:r w:rsidRPr="005D101D">
        <w:rPr>
          <w:b/>
          <w:bCs/>
          <w:color w:val="000000"/>
        </w:rPr>
        <w:t>ДОСТУПА СЛУ</w:t>
      </w:r>
      <w:r>
        <w:rPr>
          <w:b/>
          <w:bCs/>
          <w:color w:val="000000"/>
        </w:rPr>
        <w:t>ЖАЩИХ АДМИНИСТРАЦИИ СЕМИДЕСЯТСКОГО</w:t>
      </w:r>
      <w:r w:rsidRPr="005D101D">
        <w:rPr>
          <w:b/>
          <w:bCs/>
          <w:color w:val="000000"/>
        </w:rPr>
        <w:t xml:space="preserve"> СЕЛЬСКОГО ПОСЕЛЕНИЯ ХОХОЛЬСКОГО МУНИЦИПАЛЬНОГО РАЙОНА ВОРОНЕЖСКОЙ ОБЛАСТИ В ПОМЕЩЕНИЯ, В КОТОРЫХ ВЕДЕТСЯ ОБРАБОТКА ПЕРСОНАЛЬНЫХ ДАННЫХ</w:t>
      </w:r>
    </w:p>
    <w:p w:rsidR="004647E3" w:rsidRPr="005D101D" w:rsidRDefault="004647E3" w:rsidP="004647E3">
      <w:pPr>
        <w:spacing w:line="360" w:lineRule="auto"/>
        <w:ind w:firstLine="709"/>
        <w:jc w:val="center"/>
      </w:pPr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Настоящий Порядок определяет правила доступа в помещения, в которых осуществляется обработка, в том числе хранение, персональных данных (носителей персональных данных) в администрации </w:t>
      </w:r>
      <w:r>
        <w:rPr>
          <w:sz w:val="28"/>
          <w:szCs w:val="28"/>
        </w:rPr>
        <w:t xml:space="preserve">Семидесятского </w:t>
      </w:r>
      <w:r w:rsidRPr="005D101D">
        <w:rPr>
          <w:color w:val="000000"/>
          <w:sz w:val="28"/>
          <w:szCs w:val="28"/>
        </w:rPr>
        <w:t>сельского поселения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>Хохольского муниципального района Воронежской области (далее — Помещения), в целях исключения несанкционированного, в том числе случайного,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</w:t>
      </w:r>
      <w:proofErr w:type="gramEnd"/>
      <w:r w:rsidRPr="005D101D">
        <w:rPr>
          <w:color w:val="000000"/>
          <w:sz w:val="28"/>
          <w:szCs w:val="28"/>
        </w:rPr>
        <w:t xml:space="preserve"> персональных данных.</w:t>
      </w:r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Для Помещений организуется режим обеспечения безопасности, препятствующий возможности неконтролируемого проникновения или пребывания в Помещениях лиц, не имеющих права доступа в эти Помещения.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Режим обеспечения безопасности Помещений должен обеспечиваться в том числе: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утверждением правовым актом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proofErr w:type="gramStart"/>
      <w:r w:rsidRPr="005D101D">
        <w:rPr>
          <w:sz w:val="28"/>
          <w:szCs w:val="28"/>
        </w:rPr>
        <w:t>о</w:t>
      </w:r>
      <w:proofErr w:type="gramEnd"/>
      <w:r w:rsidRPr="005D101D">
        <w:rPr>
          <w:color w:val="000000"/>
          <w:sz w:val="28"/>
          <w:szCs w:val="28"/>
        </w:rPr>
        <w:t xml:space="preserve"> </w:t>
      </w:r>
      <w:proofErr w:type="gramStart"/>
      <w:r w:rsidRPr="005D101D">
        <w:rPr>
          <w:color w:val="000000"/>
          <w:sz w:val="28"/>
          <w:szCs w:val="28"/>
        </w:rPr>
        <w:t>сельского</w:t>
      </w:r>
      <w:proofErr w:type="gramEnd"/>
      <w:r w:rsidRPr="005D101D">
        <w:rPr>
          <w:color w:val="000000"/>
          <w:sz w:val="28"/>
          <w:szCs w:val="28"/>
        </w:rPr>
        <w:t xml:space="preserve"> поселения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 xml:space="preserve">Хохольского муниципального района Воронежской области перечня помещений, в которых осуществляется обработка, в том числе хранение, персональных данных (носителей персональных данных) 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>Хохольского муниципального района Воронежской области;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ограничением доступа посторонних лиц и контролем их нахождения в Помещениях;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оснащением Помещений входными дверьми с замками, а также закрыванием входных дверей в Помещения на ключ в рабочее время в случае ухода всех сотрудников, работающих в соответствующем Помещении и в нерабочее время.</w:t>
      </w:r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Обработка, в том числе хранение, персональных данных (носителей персональных данных) в Помещениях осуществляется как неавтоматизированным, так и автоматизированным способами.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Хранение персональных данных категорий, обрабатываемых в администрации</w:t>
      </w:r>
      <w:r w:rsidRPr="005D101D">
        <w:rPr>
          <w:color w:val="000000"/>
        </w:rPr>
        <w:t xml:space="preserve"> </w:t>
      </w:r>
      <w:r w:rsidRPr="005D101D">
        <w:rPr>
          <w:color w:val="000000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 Хохольского муниципального района Воронежской области, допускается во всех Помещениях.</w:t>
      </w:r>
    </w:p>
    <w:p w:rsidR="004647E3" w:rsidRPr="005D101D" w:rsidRDefault="004647E3" w:rsidP="004647E3">
      <w:pPr>
        <w:spacing w:line="360" w:lineRule="auto"/>
        <w:ind w:firstLine="709"/>
        <w:jc w:val="both"/>
        <w:rPr>
          <w:sz w:val="28"/>
          <w:szCs w:val="28"/>
        </w:rPr>
      </w:pPr>
      <w:r w:rsidRPr="005D101D">
        <w:rPr>
          <w:color w:val="000000"/>
          <w:sz w:val="28"/>
          <w:szCs w:val="28"/>
        </w:rPr>
        <w:t>Обработка персональных данных, в том числе хранение, персональных данных (носителей персональных данных), в иных помещениях, не включенных в перечень Помещений, запрещена.</w:t>
      </w:r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 xml:space="preserve">При нахождении посторонних лиц в Помещении лицами, работающими в Помещении, которые уполномочены осуществлять обработку персональных данных либо осуществлять доступ к персональным данным в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spacing w:val="1"/>
          <w:sz w:val="28"/>
          <w:szCs w:val="28"/>
        </w:rPr>
        <w:t xml:space="preserve"> </w:t>
      </w:r>
      <w:r w:rsidRPr="005D101D">
        <w:rPr>
          <w:color w:val="000000"/>
          <w:sz w:val="28"/>
          <w:szCs w:val="28"/>
        </w:rPr>
        <w:t>сельского поселения</w:t>
      </w:r>
      <w:r w:rsidRPr="005D101D">
        <w:t xml:space="preserve"> </w:t>
      </w:r>
      <w:r w:rsidRPr="005D101D">
        <w:rPr>
          <w:color w:val="000000"/>
          <w:sz w:val="28"/>
          <w:szCs w:val="28"/>
        </w:rPr>
        <w:t>Хохольского муниципального района Воронежской области, предпринимаются меры, исключающие возможность доступа посторонних лиц к обрабатываемым персональным данным, в том числе через устройства ввода (вывода) информации, а также к носителям персональных данных.</w:t>
      </w:r>
      <w:proofErr w:type="gramEnd"/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>Устройства ввода (вывода) информации, участвующие в обработке персональных данных, располагаются в Помещениях таким образом, чтобы исключить случайный просмотр обрабатываемой информации посторонними лицами, вошедшими в Помещение, а также через двери и окна Помещения.</w:t>
      </w:r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color w:val="000000"/>
          <w:sz w:val="28"/>
          <w:szCs w:val="28"/>
        </w:rPr>
        <w:t xml:space="preserve">Лицами, работающими в Помещении, обеспечивается сохранность имеющихся у них ключей от входной двери в соответствующее Помещение, в том числе предпринимаются меры, исключающие возможность доступа посторонних лиц к ключам. </w:t>
      </w:r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5D101D">
        <w:rPr>
          <w:color w:val="000000"/>
          <w:sz w:val="28"/>
          <w:szCs w:val="28"/>
        </w:rPr>
        <w:t>В случае проведения ремонта Помещения все носители персональных данных, имеющиеся в соответствующем Помещении (в том числе в составе технических средств), должны быть заблаговременно перемещены в другое Помещение, которое включено в перечень Помещений.</w:t>
      </w:r>
      <w:proofErr w:type="gramEnd"/>
    </w:p>
    <w:p w:rsidR="004647E3" w:rsidRPr="005D101D" w:rsidRDefault="004647E3" w:rsidP="004647E3">
      <w:pPr>
        <w:numPr>
          <w:ilvl w:val="0"/>
          <w:numId w:val="7"/>
        </w:numPr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101D">
        <w:rPr>
          <w:sz w:val="28"/>
          <w:szCs w:val="28"/>
        </w:rPr>
        <w:t xml:space="preserve">Ответственность за соблюдение настоящего Порядка возлагается на заместителя администрации </w:t>
      </w:r>
      <w:r>
        <w:rPr>
          <w:spacing w:val="1"/>
          <w:sz w:val="28"/>
          <w:szCs w:val="28"/>
        </w:rPr>
        <w:t>Семидесятского</w:t>
      </w:r>
      <w:r w:rsidRPr="005D101D">
        <w:rPr>
          <w:color w:val="000000"/>
          <w:sz w:val="28"/>
          <w:szCs w:val="28"/>
        </w:rPr>
        <w:t xml:space="preserve"> сельского поселения</w:t>
      </w:r>
      <w:r w:rsidRPr="005D101D">
        <w:t xml:space="preserve"> </w:t>
      </w:r>
      <w:r w:rsidRPr="005D101D">
        <w:rPr>
          <w:sz w:val="28"/>
          <w:szCs w:val="28"/>
        </w:rPr>
        <w:t>Хохольского муниципального района Воронежской области</w:t>
      </w:r>
      <w:proofErr w:type="gramStart"/>
      <w:r w:rsidRPr="005D101D">
        <w:rPr>
          <w:sz w:val="28"/>
          <w:szCs w:val="28"/>
        </w:rPr>
        <w:t xml:space="preserve"> .</w:t>
      </w:r>
      <w:proofErr w:type="gramEnd"/>
    </w:p>
    <w:p w:rsidR="005E1CAE" w:rsidRDefault="005E1CAE"/>
    <w:sectPr w:rsidR="005E1CAE" w:rsidSect="005E1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6CC"/>
    <w:multiLevelType w:val="multilevel"/>
    <w:tmpl w:val="21E80AF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621420E"/>
    <w:multiLevelType w:val="multilevel"/>
    <w:tmpl w:val="B03EBA5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">
    <w:nsid w:val="32440BC6"/>
    <w:multiLevelType w:val="multilevel"/>
    <w:tmpl w:val="B810E7B8"/>
    <w:lvl w:ilvl="0">
      <w:start w:val="3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3">
    <w:nsid w:val="43F55412"/>
    <w:multiLevelType w:val="multilevel"/>
    <w:tmpl w:val="E4A4025C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56386F9C"/>
    <w:multiLevelType w:val="multilevel"/>
    <w:tmpl w:val="F6C6A46A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8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5D14F93"/>
    <w:multiLevelType w:val="multilevel"/>
    <w:tmpl w:val="DB28321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723414B1"/>
    <w:multiLevelType w:val="multilevel"/>
    <w:tmpl w:val="DEA037D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47E3"/>
    <w:rsid w:val="000D2E18"/>
    <w:rsid w:val="00233040"/>
    <w:rsid w:val="004647E3"/>
    <w:rsid w:val="005E1CAE"/>
    <w:rsid w:val="008309ED"/>
    <w:rsid w:val="00987D80"/>
    <w:rsid w:val="00A461E1"/>
    <w:rsid w:val="00A531AF"/>
    <w:rsid w:val="00B76CAC"/>
    <w:rsid w:val="00D2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7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47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47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647E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647E3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47E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4647E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7">
    <w:name w:val="Hyperlink"/>
    <w:basedOn w:val="a0"/>
    <w:uiPriority w:val="99"/>
    <w:unhideWhenUsed/>
    <w:rsid w:val="004647E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900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9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2673.200/" TargetMode="External"/><Relationship Id="rId5" Type="http://schemas.openxmlformats.org/officeDocument/2006/relationships/hyperlink" Target="garantf1://10002673.20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10579</Words>
  <Characters>60301</Characters>
  <Application>Microsoft Office Word</Application>
  <DocSecurity>0</DocSecurity>
  <Lines>502</Lines>
  <Paragraphs>141</Paragraphs>
  <ScaleCrop>false</ScaleCrop>
  <Company/>
  <LinksUpToDate>false</LinksUpToDate>
  <CharactersWithSpaces>70739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2020-12-25T08:55:00Z</dcterms:created>
  <dcterms:modified xsi:type="dcterms:W3CDTF">2020-12-25T08:56:00Z</dcterms:modified>
</cp:coreProperties>
</file>