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AA" w:rsidRDefault="00495AAA" w:rsidP="00495AAA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495AAA" w:rsidRDefault="00495AAA" w:rsidP="00495AAA">
      <w:pPr>
        <w:spacing w:after="0" w:line="240" w:lineRule="auto"/>
        <w:ind w:left="10206" w:right="-3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 09.11.2016 г.  № 21</w:t>
      </w:r>
    </w:p>
    <w:p w:rsidR="00495AAA" w:rsidRDefault="00495AAA" w:rsidP="00495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495AAA" w:rsidRDefault="00495AAA" w:rsidP="00495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495AAA" w:rsidRDefault="00495AAA" w:rsidP="00495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«ПРИНЯТИЕ НА УЧЕТ ГРАЖДАН, ПРЕТЕНДУЮЩИХ НА БЕСПЛАТНОЕ ПРЕДОСТАВЛЕНИЕ ЗЕМЕЛЬНЫХ УЧАСТКОВ»</w:t>
      </w:r>
    </w:p>
    <w:p w:rsidR="00495AAA" w:rsidRDefault="00495AAA" w:rsidP="00495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5AAA" w:rsidRDefault="00495AAA" w:rsidP="00495AAA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5"/>
        <w:tblW w:w="15417" w:type="dxa"/>
        <w:tblInd w:w="0" w:type="dxa"/>
        <w:tblLook w:val="04A0"/>
      </w:tblPr>
      <w:tblGrid>
        <w:gridCol w:w="959"/>
        <w:gridCol w:w="5245"/>
        <w:gridCol w:w="9213"/>
      </w:tblGrid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 w:rsidP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 Хохольского муниципального района Воронежской области  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3640100010001345882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 w:rsidP="00FE5048">
            <w:pPr>
              <w:keepNext/>
              <w:ind w:left="-108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Cs/>
              </w:rPr>
              <w:t xml:space="preserve">Постановление администрации </w:t>
            </w:r>
            <w:proofErr w:type="spellStart"/>
            <w:r w:rsidR="00FE5048">
              <w:rPr>
                <w:rFonts w:ascii="Times New Roman" w:hAnsi="Times New Roman" w:cs="Times New Roman"/>
                <w:bCs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r w:rsidR="00FE5048">
              <w:rPr>
                <w:rFonts w:ascii="Times New Roman" w:hAnsi="Times New Roman" w:cs="Times New Roman"/>
                <w:bCs/>
              </w:rPr>
              <w:t>Хохольского</w:t>
            </w:r>
            <w:r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от </w:t>
            </w:r>
            <w:r w:rsidR="00FE5048">
              <w:rPr>
                <w:rFonts w:ascii="Times New Roman" w:hAnsi="Times New Roman" w:cs="Times New Roman"/>
                <w:lang w:eastAsia="ar-SA"/>
              </w:rPr>
              <w:t>01.06.2016 г. № 62</w:t>
            </w:r>
            <w:r>
              <w:rPr>
                <w:rFonts w:ascii="Times New Roman" w:hAnsi="Times New Roman" w:cs="Times New Roman"/>
                <w:lang w:eastAsia="ar-SA"/>
              </w:rPr>
              <w:t xml:space="preserve"> «Об утверждении Административного регламента администрации </w:t>
            </w:r>
            <w:proofErr w:type="spellStart"/>
            <w:r w:rsidR="00FE5048">
              <w:rPr>
                <w:rFonts w:ascii="Times New Roman" w:hAnsi="Times New Roman" w:cs="Times New Roman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сельского поселения </w:t>
            </w:r>
            <w:r w:rsidR="00FE5048">
              <w:rPr>
                <w:rFonts w:ascii="Times New Roman" w:hAnsi="Times New Roman" w:cs="Times New Roman"/>
                <w:lang w:eastAsia="ar-SA"/>
              </w:rPr>
              <w:t>Хохольского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Style w:val="FontStyle11"/>
              </w:rPr>
              <w:t xml:space="preserve">муниципального района Воронежской области </w:t>
            </w:r>
            <w:r>
              <w:rPr>
                <w:rFonts w:ascii="Times New Roman" w:hAnsi="Times New Roman" w:cs="Times New Roman"/>
                <w:lang w:eastAsia="ar-SA"/>
              </w:rPr>
              <w:t>по предоставлению муниципальной услуги “</w:t>
            </w:r>
            <w:r>
              <w:rPr>
                <w:rFonts w:ascii="Times New Roman" w:hAnsi="Times New Roman" w:cs="Times New Roman"/>
              </w:rPr>
              <w:t xml:space="preserve"> Принятие на учет граждан, претендующих на бесплатное предоставление земельных участков ”».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95AAA" w:rsidTr="00495A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495AAA" w:rsidRDefault="00495AAA" w:rsidP="00495AAA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5"/>
        <w:tblW w:w="15240" w:type="dxa"/>
        <w:tblInd w:w="0" w:type="dxa"/>
        <w:tblLayout w:type="fixed"/>
        <w:tblLook w:val="04A0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495AAA" w:rsidTr="00495AAA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5AAA" w:rsidTr="00495A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5AAA" w:rsidTr="00495A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95AAA" w:rsidTr="00495AAA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95AAA" w:rsidRDefault="00495AAA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подано лицом, не </w:t>
            </w:r>
            <w:r>
              <w:rPr>
                <w:rFonts w:ascii="Times New Roman" w:hAnsi="Times New Roman" w:cs="Times New Roman"/>
              </w:rPr>
              <w:lastRenderedPageBreak/>
              <w:t>уполномоченным совершать такого рода действия.</w:t>
            </w:r>
          </w:p>
          <w:p w:rsidR="00495AAA" w:rsidRDefault="00495AAA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495AAA" w:rsidRDefault="00495AAA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</w:pPr>
            <w:r>
              <w:t>1. Лично заявителем в администрацию.</w:t>
            </w:r>
          </w:p>
          <w:p w:rsidR="00495AAA" w:rsidRDefault="00495AAA">
            <w:pPr>
              <w:pStyle w:val="ConsPlusNormal0"/>
            </w:pPr>
            <w:r>
              <w:t>2. Лично заявителем в МФЦ.</w:t>
            </w:r>
          </w:p>
          <w:p w:rsidR="00495AAA" w:rsidRDefault="00495AAA">
            <w:pPr>
              <w:pStyle w:val="ConsPlusNormal0"/>
            </w:pPr>
            <w:r>
              <w:t>3. Уполномоченным лицом в администрацию.</w:t>
            </w:r>
          </w:p>
          <w:p w:rsidR="00495AAA" w:rsidRDefault="00495AAA">
            <w:pPr>
              <w:pStyle w:val="ConsPlusNormal0"/>
            </w:pPr>
            <w:r>
              <w:t>4. Уполномоченным лицом в МФЦ.</w:t>
            </w:r>
          </w:p>
          <w:p w:rsidR="00495AAA" w:rsidRDefault="00495AAA">
            <w:pPr>
              <w:pStyle w:val="ConsPlusNormal0"/>
            </w:pPr>
            <w:r>
              <w:t xml:space="preserve">5. Посредством почтового отправления с описью вложения и </w:t>
            </w:r>
            <w:r>
              <w:lastRenderedPageBreak/>
              <w:t>уведомлением о вручении или.</w:t>
            </w:r>
          </w:p>
          <w:p w:rsidR="00495AAA" w:rsidRDefault="00495AAA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495AAA" w:rsidRDefault="00495AAA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495AAA" w:rsidRDefault="00495AAA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495AAA" w:rsidRDefault="00495AAA">
            <w:pPr>
              <w:pStyle w:val="ConsPlusNormal0"/>
              <w:jc w:val="both"/>
            </w:pPr>
            <w:r>
              <w:t>4. Выдача документа уполномоченному лицу в МФЦ.</w:t>
            </w:r>
          </w:p>
          <w:p w:rsidR="00495AAA" w:rsidRDefault="00495AAA">
            <w:pPr>
              <w:pStyle w:val="ConsPlusNormal0"/>
              <w:jc w:val="both"/>
              <w:rPr>
                <w:b/>
              </w:rPr>
            </w:pPr>
            <w:r>
              <w:lastRenderedPageBreak/>
              <w:t>5. Направление документа почтовым отправлением.</w:t>
            </w:r>
          </w:p>
        </w:tc>
      </w:tr>
    </w:tbl>
    <w:p w:rsidR="00495AAA" w:rsidRDefault="00495AAA" w:rsidP="00495AAA"/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5"/>
        <w:tblW w:w="15165" w:type="dxa"/>
        <w:tblInd w:w="0" w:type="dxa"/>
        <w:tblLayout w:type="fixed"/>
        <w:tblLook w:val="04A0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495AAA" w:rsidTr="00495AA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495AAA" w:rsidTr="00495AA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5AAA" w:rsidTr="00495AAA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tabs>
                <w:tab w:val="left" w:pos="0"/>
              </w:tabs>
              <w:jc w:val="both"/>
            </w:pPr>
            <w:r>
              <w:t>Приложение 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jc w:val="both"/>
            </w:pPr>
            <w:r>
              <w:t>1) документ, удостоверяющий личность заявителя;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5"/>
        <w:tblW w:w="15420" w:type="dxa"/>
        <w:tblInd w:w="0" w:type="dxa"/>
        <w:tblLayout w:type="fixed"/>
        <w:tblLook w:val="04A0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495AAA" w:rsidTr="00495AA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495AAA" w:rsidTr="00495AA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5AAA" w:rsidTr="00495AAA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pStyle w:val="ConsPlusNormal0"/>
              <w:ind w:firstLine="205"/>
              <w:jc w:val="both"/>
            </w:pPr>
            <w:proofErr w:type="gramStart"/>
            <w: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  <w:proofErr w:type="gramEnd"/>
          </w:p>
          <w:p w:rsidR="00495AAA" w:rsidRDefault="00495AAA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495AAA" w:rsidRDefault="00495AAA">
            <w:pPr>
              <w:pStyle w:val="ConsPlusNormal0"/>
              <w:ind w:firstLine="205"/>
              <w:jc w:val="both"/>
            </w:pPr>
            <w:r>
              <w:t>Заявление должно быть подписано заявителем либо представителем заявителя.</w:t>
            </w:r>
          </w:p>
          <w:p w:rsidR="00495AAA" w:rsidRDefault="00495AAA">
            <w:pPr>
              <w:pStyle w:val="ConsPlusNormal0"/>
              <w:ind w:firstLine="540"/>
              <w:jc w:val="both"/>
            </w:pPr>
            <w:r>
              <w:t xml:space="preserve">Заявление, представляемое в электронной форме, должно быть подписано </w:t>
            </w:r>
            <w:r>
              <w:lastRenderedPageBreak/>
              <w:t>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495AAA" w:rsidTr="00495AAA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495AAA" w:rsidTr="00495AAA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495AAA" w:rsidTr="00495AA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 (документы), подтверждающий (подтверждающие) соответствующую льготную категорию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autoSpaceDE w:val="0"/>
              <w:autoSpaceDN w:val="0"/>
              <w:adjustRightInd w:val="0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495AAA" w:rsidRDefault="00495AAA">
            <w:pPr>
              <w:autoSpaceDE w:val="0"/>
              <w:autoSpaceDN w:val="0"/>
              <w:adjustRightInd w:val="0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</w:t>
            </w:r>
            <w:r>
              <w:rPr>
                <w:rFonts w:ascii="Times New Roman" w:hAnsi="Times New Roman" w:cs="Times New Roman"/>
              </w:rPr>
              <w:lastRenderedPageBreak/>
              <w:t>использование которых допускается при обращении за получением государственных и муниципальных услуг».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015" w:type="dxa"/>
        <w:tblInd w:w="0" w:type="dxa"/>
        <w:tblLayout w:type="fixed"/>
        <w:tblLook w:val="04A0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495AAA" w:rsidTr="0049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органа,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направляющегомежведомственный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495AAA" w:rsidTr="0049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95AAA" w:rsidTr="00495AAA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95AAA" w:rsidTr="00495AA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Pr="00FE5048" w:rsidRDefault="00495AAA" w:rsidP="00FE50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РАЗДЕЛ 6. «РЕЗУЛЬТАТ «ПОДУСЛУГИ»</w:t>
      </w:r>
    </w:p>
    <w:tbl>
      <w:tblPr>
        <w:tblStyle w:val="a5"/>
        <w:tblW w:w="15480" w:type="dxa"/>
        <w:tblInd w:w="0" w:type="dxa"/>
        <w:tblLayout w:type="fixed"/>
        <w:tblLook w:val="04A0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495AAA" w:rsidTr="00495AA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495AAA" w:rsidTr="00495AAA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95AAA" w:rsidTr="00495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95AAA" w:rsidTr="00495AAA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 w:rsidP="00495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</w:pPr>
            <w:r>
              <w:t>1. Лично заявителем в администрацию.</w:t>
            </w:r>
          </w:p>
          <w:p w:rsidR="00495AAA" w:rsidRDefault="00495AAA">
            <w:pPr>
              <w:pStyle w:val="ConsPlusNormal0"/>
            </w:pPr>
            <w:r>
              <w:t>2. Лично заявителем в МФЦ.</w:t>
            </w:r>
          </w:p>
          <w:p w:rsidR="00495AAA" w:rsidRDefault="00495AAA">
            <w:pPr>
              <w:pStyle w:val="ConsPlusNormal0"/>
            </w:pPr>
            <w:r>
              <w:t>3. Уполномоченным лицом в администрацию.</w:t>
            </w:r>
          </w:p>
          <w:p w:rsidR="00495AAA" w:rsidRDefault="00495AAA">
            <w:pPr>
              <w:pStyle w:val="ConsPlusNormal0"/>
            </w:pPr>
            <w:r>
              <w:t>4. Уполномоченным лицом в МФЦ.</w:t>
            </w:r>
          </w:p>
          <w:p w:rsidR="00495AAA" w:rsidRDefault="00495AAA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495AAA" w:rsidTr="00495A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 w:rsidP="00495A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</w:pPr>
            <w:r>
              <w:t>1. Лично заявителем в администрацию.</w:t>
            </w:r>
          </w:p>
          <w:p w:rsidR="00495AAA" w:rsidRDefault="00495AAA">
            <w:pPr>
              <w:pStyle w:val="ConsPlusNormal0"/>
            </w:pPr>
            <w:r>
              <w:t>2. Лично заявителем в МФЦ.</w:t>
            </w:r>
          </w:p>
          <w:p w:rsidR="00495AAA" w:rsidRDefault="00495AAA">
            <w:pPr>
              <w:pStyle w:val="ConsPlusNormal0"/>
            </w:pPr>
            <w:r>
              <w:t>3. Уполномоченным лицом в администрацию.</w:t>
            </w:r>
          </w:p>
          <w:p w:rsidR="00495AAA" w:rsidRDefault="00495AAA">
            <w:pPr>
              <w:pStyle w:val="ConsPlusNormal0"/>
            </w:pPr>
            <w:r>
              <w:t>4. Уполномоченным лицом в МФЦ.</w:t>
            </w:r>
          </w:p>
          <w:p w:rsidR="00495AAA" w:rsidRDefault="00495AAA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495AAA" w:rsidRDefault="00495AAA" w:rsidP="00495AA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95AAA" w:rsidRDefault="00495AAA" w:rsidP="00495A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5"/>
        <w:tblW w:w="15045" w:type="dxa"/>
        <w:tblInd w:w="0" w:type="dxa"/>
        <w:tblLayout w:type="fixed"/>
        <w:tblLook w:val="04A0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95AAA" w:rsidTr="00495AAA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495AAA" w:rsidTr="00495AAA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</w:t>
            </w:r>
            <w:r>
              <w:rPr>
                <w:rFonts w:ascii="Times New Roman" w:hAnsi="Times New Roman" w:cs="Times New Roman"/>
              </w:rPr>
              <w:lastRenderedPageBreak/>
              <w:t>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-АИС МФЦ (при подаче заявления в МФЦ);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495AAA" w:rsidTr="00495AAA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2:Рассмотрение представленных документов и принятие решения</w:t>
            </w:r>
          </w:p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495AAA" w:rsidRDefault="0049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495AAA" w:rsidTr="00495AAA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495AAA" w:rsidRDefault="00495AAA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495AAA" w:rsidTr="00495AA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495AAA" w:rsidRDefault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</w:tr>
    </w:tbl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95AAA" w:rsidRDefault="00495AAA" w:rsidP="00495AAA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495AAA" w:rsidRDefault="00495AAA" w:rsidP="00495AAA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5"/>
        <w:tblW w:w="15000" w:type="dxa"/>
        <w:tblInd w:w="0" w:type="dxa"/>
        <w:tblLayout w:type="fixed"/>
        <w:tblLook w:val="04A0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495AAA" w:rsidTr="00495A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5AAA" w:rsidTr="00495A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95AAA" w:rsidTr="00495A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95AAA" w:rsidRDefault="00495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495AAA" w:rsidRDefault="00495AAA" w:rsidP="00495AAA">
      <w:pPr>
        <w:pStyle w:val="ConsPlusNormal0"/>
        <w:tabs>
          <w:tab w:val="left" w:pos="0"/>
        </w:tabs>
        <w:jc w:val="both"/>
      </w:pPr>
      <w:r>
        <w:t>Приложение 1</w:t>
      </w:r>
      <w:r>
        <w:rPr>
          <w:b/>
        </w:rPr>
        <w:t xml:space="preserve"> </w:t>
      </w:r>
      <w:r>
        <w:t>(Категории лиц, имеющих право на получение услуги)</w:t>
      </w: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заявления)</w:t>
      </w: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(форма расписки)</w:t>
      </w: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5AAA" w:rsidRDefault="00495AAA" w:rsidP="00495AAA">
      <w:pPr>
        <w:spacing w:after="0" w:line="240" w:lineRule="auto"/>
        <w:rPr>
          <w:rFonts w:ascii="Times New Roman" w:hAnsi="Times New Roman" w:cs="Times New Roman"/>
        </w:rPr>
        <w:sectPr w:rsidR="00495AA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95AAA" w:rsidRDefault="00495AAA" w:rsidP="00495AAA">
      <w:pPr>
        <w:pStyle w:val="ConsPlusNormal0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>Приложение 1 к Технологической схеме</w:t>
      </w:r>
    </w:p>
    <w:p w:rsidR="00495AAA" w:rsidRDefault="00495AAA" w:rsidP="00495AAA">
      <w:pPr>
        <w:pStyle w:val="ConsPlusNormal0"/>
        <w:tabs>
          <w:tab w:val="left" w:pos="0"/>
        </w:tabs>
        <w:jc w:val="right"/>
        <w:rPr>
          <w:sz w:val="24"/>
        </w:rPr>
      </w:pPr>
    </w:p>
    <w:p w:rsidR="00495AAA" w:rsidRDefault="00495AAA" w:rsidP="00495AAA">
      <w:pPr>
        <w:pStyle w:val="ConsPlusNormal0"/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Категории лиц, имеющих право на получение услуги.</w:t>
      </w:r>
    </w:p>
    <w:p w:rsidR="00495AAA" w:rsidRDefault="00495AAA" w:rsidP="00495AAA">
      <w:pPr>
        <w:pStyle w:val="ConsPlusNormal0"/>
        <w:tabs>
          <w:tab w:val="left" w:pos="0"/>
        </w:tabs>
        <w:jc w:val="center"/>
        <w:rPr>
          <w:sz w:val="24"/>
        </w:rPr>
      </w:pP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5" w:history="1">
        <w:r>
          <w:rPr>
            <w:rStyle w:val="a3"/>
            <w:color w:val="auto"/>
            <w:sz w:val="24"/>
          </w:rPr>
          <w:t>законом</w:t>
        </w:r>
      </w:hyperlink>
      <w:r>
        <w:rPr>
          <w:sz w:val="24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  <w:proofErr w:type="gramEnd"/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proofErr w:type="gramStart"/>
      <w:r>
        <w:rPr>
          <w:sz w:val="24"/>
        </w:rPr>
        <w:t xml:space="preserve">2) граждане, на которых распространяются меры социальной поддержки, установленные Федеральным </w:t>
      </w:r>
      <w:hyperlink r:id="rId6" w:history="1">
        <w:r>
          <w:rPr>
            <w:rStyle w:val="a3"/>
            <w:color w:val="auto"/>
            <w:sz w:val="24"/>
          </w:rPr>
          <w:t>законом</w:t>
        </w:r>
      </w:hyperlink>
      <w:r>
        <w:rPr>
          <w:sz w:val="24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7" w:history="1">
        <w:r>
          <w:rPr>
            <w:rStyle w:val="a3"/>
            <w:color w:val="auto"/>
            <w:sz w:val="24"/>
          </w:rPr>
          <w:t>законом</w:t>
        </w:r>
      </w:hyperlink>
      <w:r>
        <w:rPr>
          <w:sz w:val="24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sz w:val="24"/>
        </w:rPr>
        <w:t>Теча</w:t>
      </w:r>
      <w:proofErr w:type="spellEnd"/>
      <w:r>
        <w:rPr>
          <w:sz w:val="24"/>
        </w:rPr>
        <w:t xml:space="preserve">", Федеральным </w:t>
      </w:r>
      <w:hyperlink r:id="rId8" w:history="1">
        <w:r>
          <w:rPr>
            <w:rStyle w:val="a3"/>
            <w:color w:val="auto"/>
            <w:sz w:val="24"/>
          </w:rPr>
          <w:t>законом</w:t>
        </w:r>
      </w:hyperlink>
      <w:r>
        <w:rPr>
          <w:sz w:val="24"/>
        </w:rPr>
        <w:t xml:space="preserve"> "О социальной защите граждан, подвергшихся воздействию радиации</w:t>
      </w:r>
      <w:proofErr w:type="gramEnd"/>
      <w:r>
        <w:rPr>
          <w:sz w:val="24"/>
        </w:rPr>
        <w:t xml:space="preserve"> вследствие катастрофы на Чернобыльской АЭС";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proofErr w:type="gramStart"/>
      <w:r>
        <w:rPr>
          <w:sz w:val="24"/>
        </w:rPr>
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>
        <w:rPr>
          <w:sz w:val="24"/>
        </w:rPr>
        <w:t>, независимо от даты смерти.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4) граждане, имеющие звание "Почетный гражданин Воронежской области";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5)  семьи, имеющие детей-инвалидов;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6) граждане, усыновившие (удочерившие) ребенка (детей);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 xml:space="preserve">7) дети-сироты и дети, оставшиеся без попечения родителей, определенные Федеральным </w:t>
      </w:r>
      <w:hyperlink r:id="rId9" w:history="1">
        <w:r>
          <w:rPr>
            <w:rStyle w:val="a3"/>
            <w:color w:val="auto"/>
            <w:sz w:val="24"/>
          </w:rPr>
          <w:t>законом</w:t>
        </w:r>
      </w:hyperlink>
      <w:r>
        <w:rPr>
          <w:sz w:val="24"/>
        </w:rPr>
        <w:t xml:space="preserve"> "О дополнительных гарантиях по социальной поддержке детей-сирот и детей, оставшихся без попечения родителей";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8) инвалиды;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9) граждане, которым предоставляются земельные участки из земель, требующих рекультивации;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bookmarkStart w:id="2" w:name="Par12"/>
      <w:bookmarkEnd w:id="2"/>
      <w:r>
        <w:rPr>
          <w:sz w:val="24"/>
        </w:rPr>
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bookmarkStart w:id="3" w:name="Par13"/>
      <w:bookmarkEnd w:id="3"/>
      <w:r>
        <w:rPr>
          <w:sz w:val="24"/>
        </w:rPr>
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 xml:space="preserve">13) граждане, на которых распространяются меры социальной поддержки, установленные </w:t>
      </w:r>
      <w:hyperlink r:id="rId10" w:history="1">
        <w:r>
          <w:rPr>
            <w:rStyle w:val="a3"/>
            <w:color w:val="auto"/>
            <w:sz w:val="24"/>
          </w:rPr>
          <w:t>главой 6</w:t>
        </w:r>
      </w:hyperlink>
      <w:r>
        <w:rPr>
          <w:sz w:val="24"/>
        </w:rPr>
        <w:t xml:space="preserve"> Закона Воронежской области от 14.11.2008 N 103-ОЗ "О социальной поддержке отдельных категорий граждан в Воронежской области";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lastRenderedPageBreak/>
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 xml:space="preserve">15) граждане, вставшие в установленном порядке на учет в органах местного </w:t>
      </w:r>
      <w:proofErr w:type="gramStart"/>
      <w:r>
        <w:rPr>
          <w:sz w:val="24"/>
        </w:rPr>
        <w:t>самоуправления</w:t>
      </w:r>
      <w:proofErr w:type="gramEnd"/>
      <w:r>
        <w:rPr>
          <w:sz w:val="24"/>
        </w:rPr>
        <w:t xml:space="preserve"> в качестве нуждающихся в улучшении жилищных условий;</w:t>
      </w:r>
    </w:p>
    <w:p w:rsidR="00495AAA" w:rsidRDefault="00495AAA" w:rsidP="00495AAA">
      <w:pPr>
        <w:pStyle w:val="ConsPlusNormal0"/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495AAA" w:rsidRDefault="00495AAA" w:rsidP="00495AAA">
      <w:pPr>
        <w:rPr>
          <w:rFonts w:ascii="Times New Roman" w:eastAsiaTheme="majorEastAsia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5AAA" w:rsidRDefault="00495AAA" w:rsidP="00495AAA">
      <w:pPr>
        <w:pStyle w:val="ConsPlusNormal0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>Приложение 2 к Технологической схеме</w:t>
      </w:r>
    </w:p>
    <w:p w:rsidR="00495AAA" w:rsidRDefault="00495AAA" w:rsidP="00495AAA">
      <w:pPr>
        <w:pStyle w:val="ConsPlusNormal0"/>
        <w:jc w:val="right"/>
        <w:rPr>
          <w:b/>
        </w:rPr>
      </w:pPr>
      <w:r>
        <w:rPr>
          <w:b/>
        </w:rPr>
        <w:t>Форма заявления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администрацию </w:t>
      </w:r>
    </w:p>
    <w:p w:rsidR="00495AAA" w:rsidRDefault="00855138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Семидесятского</w:t>
      </w:r>
      <w:proofErr w:type="spellEnd"/>
      <w:r w:rsidR="00495AAA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заявителя - юридического лица)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заявителя,</w:t>
      </w:r>
      <w:proofErr w:type="gramEnd"/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данные, место жительства)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495AAA" w:rsidRDefault="00495AAA" w:rsidP="00495AA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на учет граждан, претендующих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земельных участков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  принять  меня  на  учет  как  претендующего 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 земельного  участка  для  целей  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являюсь: ____________________________________________________________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(имеющаяся льготная категория)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принятии на учет  прошу: выдать лично в администрации/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выдать лично в МФЦ/ направить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адресу: ____________ (нужное подчеркнуть).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Копия паспорта.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Копия  (копии) документа (документов), подтверждающего (подтверждающих)</w:t>
      </w:r>
      <w:proofErr w:type="gramEnd"/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соответствующую льготную категорию.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_____________        "___" ___________ 20___ г.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(Ф.И.О. заявителя)           (подпись)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 --------------------------------------------------------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(следующие позиции заполняются должностным лицом, принявшим заявление)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Документы представлены  "___" __________ 20___ г.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Входящий номер регистрации заявления 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__________________________          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(должность)         (Ф.И.О.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принявшего заявление)   </w:t>
      </w:r>
      <w:r>
        <w:rPr>
          <w:rFonts w:ascii="Times New Roman" w:hAnsi="Times New Roman" w:cs="Times New Roman"/>
          <w:szCs w:val="24"/>
        </w:rPr>
        <w:t xml:space="preserve"> (подпись)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Выдана расписка в получении документов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Расписку получил "___" ____________ 20___ г.      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(подпись заявителя)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95AAA" w:rsidRDefault="00495AAA" w:rsidP="00495AAA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495AAA" w:rsidRDefault="00495AAA" w:rsidP="00495AAA">
      <w:pPr>
        <w:pStyle w:val="ConsPlusNormal0"/>
        <w:tabs>
          <w:tab w:val="left" w:pos="0"/>
        </w:tabs>
        <w:jc w:val="right"/>
        <w:rPr>
          <w:sz w:val="24"/>
        </w:rPr>
      </w:pPr>
      <w:r>
        <w:rPr>
          <w:sz w:val="24"/>
        </w:rPr>
        <w:lastRenderedPageBreak/>
        <w:t>Приложение 3 к Технологической схеме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Форма расписки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AAA" w:rsidRDefault="00495AAA" w:rsidP="00495A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РАСПИСКА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получении документов, представленных для принятия решения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принятии на учет граждан, претендующих на бесплатное предоставление земельных участков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удостоверяется, что заявитель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представил, а сотрудник администрации </w:t>
      </w:r>
      <w:r w:rsidR="00855138">
        <w:rPr>
          <w:rFonts w:ascii="Times New Roman" w:hAnsi="Times New Roman" w:cs="Times New Roman"/>
          <w:sz w:val="24"/>
          <w:szCs w:val="28"/>
        </w:rPr>
        <w:t>Семидесятского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получил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«_____» ________________ _________ документы                                                                      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(число)             (месяц прописью)            (год)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количестве _______________________________ экземпляров по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(прописью)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</w:t>
      </w:r>
      <w:r>
        <w:rPr>
          <w:rFonts w:ascii="Times New Roman" w:hAnsi="Times New Roman" w:cs="Times New Roman"/>
          <w:sz w:val="18"/>
          <w:szCs w:val="20"/>
        </w:rPr>
        <w:t>(согласно п. 2.6.1. настоящего Административного регламента):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        ______________       ______________________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20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ответственного за</w:t>
      </w:r>
    </w:p>
    <w:p w:rsidR="00495AAA" w:rsidRDefault="00495AAA" w:rsidP="00495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18"/>
          <w:szCs w:val="20"/>
        </w:rPr>
        <w:t xml:space="preserve">    прием документов)</w:t>
      </w:r>
    </w:p>
    <w:p w:rsidR="00495AAA" w:rsidRDefault="00495AAA" w:rsidP="00495AA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95AAA" w:rsidRDefault="00495AAA" w:rsidP="00495AAA">
      <w:pPr>
        <w:autoSpaceDE w:val="0"/>
        <w:autoSpaceDN w:val="0"/>
        <w:adjustRightInd w:val="0"/>
        <w:jc w:val="center"/>
      </w:pPr>
    </w:p>
    <w:p w:rsidR="00DA6F9C" w:rsidRDefault="00DA6F9C"/>
    <w:sectPr w:rsidR="00DA6F9C" w:rsidSect="00DA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AAA"/>
    <w:rsid w:val="00495AAA"/>
    <w:rsid w:val="00855138"/>
    <w:rsid w:val="00C56C06"/>
    <w:rsid w:val="00DA6F9C"/>
    <w:rsid w:val="00F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AA"/>
  </w:style>
  <w:style w:type="paragraph" w:styleId="1">
    <w:name w:val="heading 1"/>
    <w:basedOn w:val="a"/>
    <w:next w:val="a"/>
    <w:link w:val="10"/>
    <w:uiPriority w:val="9"/>
    <w:qFormat/>
    <w:rsid w:val="0049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495A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A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95AA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495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495AAA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49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18175BCD2F41F34A4E7AA6EM4j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7D5F41F34A4E7AA6EM4j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14188F162E1D53DE5BEB90A3CE58235F808679B2DAF41F34A4E7AA6EM4j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14188F162E1D53DE5BEB90A3CE58235F808679B3D3F41F34A4E7AA6EM4jCL" TargetMode="External"/><Relationship Id="rId10" Type="http://schemas.openxmlformats.org/officeDocument/2006/relationships/hyperlink" Target="consultantplus://offline/ref=1F14188F162E1D53DE5BF59DB5A207265F8CDA71B2D6F74E6AFBBCF73945C0FDD80B62E5B4FE75819C8E5EM2j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77FB5D0F41F34A4E7AA6EM4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2017-08-25T12:46:00Z</cp:lastPrinted>
  <dcterms:created xsi:type="dcterms:W3CDTF">2017-08-25T12:25:00Z</dcterms:created>
  <dcterms:modified xsi:type="dcterms:W3CDTF">2017-08-25T12:56:00Z</dcterms:modified>
</cp:coreProperties>
</file>