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B1" w:rsidRDefault="006621B1" w:rsidP="006621B1">
      <w:pPr>
        <w:spacing w:after="0" w:line="240" w:lineRule="auto"/>
        <w:ind w:left="1063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Приложение к распоряжению </w:t>
      </w:r>
    </w:p>
    <w:p w:rsidR="006621B1" w:rsidRDefault="006621B1" w:rsidP="006621B1">
      <w:pPr>
        <w:spacing w:after="0" w:line="240" w:lineRule="auto"/>
        <w:ind w:left="1063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 09.11.2016 № 21</w:t>
      </w:r>
    </w:p>
    <w:p w:rsidR="006621B1" w:rsidRDefault="006621B1" w:rsidP="006621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21B1" w:rsidRDefault="006621B1" w:rsidP="006621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ТЕХНОЛОГИЧЕСКАЯ СХЕМА</w:t>
      </w:r>
    </w:p>
    <w:p w:rsidR="006621B1" w:rsidRDefault="006621B1" w:rsidP="006621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6621B1" w:rsidRDefault="006621B1" w:rsidP="006621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6621B1" w:rsidRDefault="006621B1" w:rsidP="006621B1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6621B1" w:rsidRDefault="006621B1" w:rsidP="006621B1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4"/>
        <w:tblW w:w="15135" w:type="dxa"/>
        <w:tblInd w:w="0" w:type="dxa"/>
        <w:tblLook w:val="04A0"/>
      </w:tblPr>
      <w:tblGrid>
        <w:gridCol w:w="959"/>
        <w:gridCol w:w="5245"/>
        <w:gridCol w:w="8931"/>
      </w:tblGrid>
      <w:tr w:rsidR="006621B1" w:rsidTr="006621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6621B1" w:rsidTr="006621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621B1" w:rsidTr="006621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 w:rsidP="0066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области.</w:t>
            </w:r>
          </w:p>
        </w:tc>
      </w:tr>
      <w:tr w:rsidR="006621B1" w:rsidTr="006621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3640100010000690038</w:t>
            </w:r>
          </w:p>
        </w:tc>
      </w:tr>
      <w:tr w:rsidR="006621B1" w:rsidTr="006621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pStyle w:val="ConsPlusNormal0"/>
              <w:ind w:left="-85" w:right="-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      </w:r>
          </w:p>
        </w:tc>
      </w:tr>
      <w:tr w:rsidR="006621B1" w:rsidTr="006621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pStyle w:val="ConsPlusNormal0"/>
              <w:ind w:left="-85" w:right="-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      </w:r>
          </w:p>
        </w:tc>
      </w:tr>
      <w:tr w:rsidR="006621B1" w:rsidTr="006621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 w:rsidP="006621B1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 Хохольского муниципального района Воронежской области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01.06.2016 года № 69 «Об утверждении Административного регламента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Хохольского </w:t>
            </w:r>
            <w:r>
              <w:rPr>
                <w:rStyle w:val="FontStyle11"/>
                <w:sz w:val="20"/>
                <w:szCs w:val="20"/>
              </w:rPr>
              <w:t xml:space="preserve">муниципального района Воронежской области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 предоставлению муниципальной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использования»».</w:t>
            </w:r>
          </w:p>
        </w:tc>
      </w:tr>
      <w:tr w:rsidR="006621B1" w:rsidTr="006621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6621B1" w:rsidTr="006621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радиотелефонная связь;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МФЦ;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другие способы.</w:t>
            </w:r>
          </w:p>
        </w:tc>
      </w:tr>
    </w:tbl>
    <w:p w:rsidR="006621B1" w:rsidRDefault="006621B1" w:rsidP="006621B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621B1" w:rsidRDefault="006621B1" w:rsidP="006621B1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2. «ОБЩИЕ СВЕДЕНИЯ О «ПОДУСЛУГАХ»»</w:t>
      </w:r>
    </w:p>
    <w:tbl>
      <w:tblPr>
        <w:tblStyle w:val="a4"/>
        <w:tblW w:w="14985" w:type="dxa"/>
        <w:tblInd w:w="0" w:type="dxa"/>
        <w:tblLayout w:type="fixed"/>
        <w:tblLook w:val="04A0"/>
      </w:tblPr>
      <w:tblGrid>
        <w:gridCol w:w="1525"/>
        <w:gridCol w:w="1276"/>
        <w:gridCol w:w="1417"/>
        <w:gridCol w:w="1699"/>
        <w:gridCol w:w="1032"/>
        <w:gridCol w:w="1094"/>
        <w:gridCol w:w="1134"/>
        <w:gridCol w:w="1133"/>
        <w:gridCol w:w="1274"/>
        <w:gridCol w:w="1559"/>
        <w:gridCol w:w="1842"/>
      </w:tblGrid>
      <w:tr w:rsidR="006621B1" w:rsidTr="006621B1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621B1" w:rsidTr="006621B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жительства (месту нахождения юр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нормативного правового акта, являющего</w:t>
            </w:r>
          </w:p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основанием для взимания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21B1" w:rsidTr="006621B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6621B1" w:rsidTr="006621B1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»: Принятие граждан на учет нуждающихся в предоставлении жилых помещений по договорам найма жилых помещений </w:t>
            </w:r>
          </w:p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жилищного фонда социального использования.</w:t>
            </w:r>
          </w:p>
        </w:tc>
      </w:tr>
      <w:tr w:rsidR="006621B1" w:rsidTr="006621B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30 календарных дней со дня поступления заявления.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календарных дней со дня поступления заявления.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tabs>
                <w:tab w:val="left" w:pos="1440"/>
                <w:tab w:val="left" w:pos="1560"/>
              </w:tabs>
              <w:ind w:left="-108" w:right="-10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6621B1" w:rsidRDefault="006621B1">
            <w:pPr>
              <w:tabs>
                <w:tab w:val="left" w:pos="1440"/>
                <w:tab w:val="left" w:pos="1560"/>
              </w:tabs>
              <w:ind w:left="-108" w:right="-10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- заявление подано лицом, 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уполномо-ченным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совершать такого рода действия.</w:t>
            </w:r>
          </w:p>
          <w:p w:rsidR="006621B1" w:rsidRDefault="006621B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ind w:left="-108" w:right="-109" w:firstLine="34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непредставление указанных в п. 2.6.1 настоящего Административного регламента документов;</w:t>
            </w:r>
          </w:p>
          <w:p w:rsidR="006621B1" w:rsidRDefault="006621B1">
            <w:pPr>
              <w:pStyle w:val="ConsPlusNormal0"/>
              <w:tabs>
                <w:tab w:val="left" w:pos="1451"/>
              </w:tabs>
              <w:ind w:left="-108" w:firstLine="3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6621B1" w:rsidRDefault="006621B1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34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установлен факт представления заведомо недостоверной информации;</w:t>
            </w:r>
          </w:p>
          <w:p w:rsidR="006621B1" w:rsidRDefault="006621B1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34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- не истек установленный действующим законодательство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м срок, в течение которого граждане не могут быть приняты на учет в качестве нуждающихся в жилых помещениях.</w:t>
            </w:r>
            <w:proofErr w:type="gramEnd"/>
          </w:p>
          <w:p w:rsidR="006621B1" w:rsidRDefault="006621B1">
            <w:pPr>
              <w:tabs>
                <w:tab w:val="left" w:pos="1451"/>
              </w:tabs>
              <w:ind w:left="-108" w:right="-85" w:firstLine="3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носителе; 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администрации сельского поселения.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1B1" w:rsidRDefault="006621B1" w:rsidP="006621B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 w:type="page"/>
      </w:r>
    </w:p>
    <w:p w:rsidR="006621B1" w:rsidRDefault="006621B1" w:rsidP="006621B1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3. «СВЕДЕНИЯ О ЗАЯВИТЕЛЯХ «ПОДУСЛУГИ»»</w:t>
      </w:r>
    </w:p>
    <w:tbl>
      <w:tblPr>
        <w:tblStyle w:val="a4"/>
        <w:tblW w:w="14985" w:type="dxa"/>
        <w:tblInd w:w="0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6621B1" w:rsidTr="006621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представителя</w:t>
            </w:r>
          </w:p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621B1" w:rsidTr="006621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621B1" w:rsidTr="006621B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»: Принятие граждан на учет нуждающихся в предоставлении жилых помещений по договорам найма жилых помещений </w:t>
            </w:r>
          </w:p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жилищного фонда социального использования.</w:t>
            </w:r>
          </w:p>
        </w:tc>
      </w:tr>
      <w:tr w:rsidR="006621B1" w:rsidTr="006621B1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Граждане Российской Федерации, постоянно проживающие на территории Воронежской области и соответствующие условиям, установленным </w:t>
            </w:r>
            <w:hyperlink r:id="rId5" w:history="1">
              <w:r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частями 1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hyperlink r:id="rId6" w:history="1">
              <w:r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3 статьи 91.3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Жилищного кодекса Российской Федерации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6621B1" w:rsidTr="006621B1">
        <w:trPr>
          <w:trHeight w:val="4140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</w:tbl>
    <w:p w:rsidR="006621B1" w:rsidRDefault="006621B1" w:rsidP="006621B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621B1" w:rsidRDefault="006621B1" w:rsidP="006621B1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4. «ДОКУМЕНТЫ, ПРЕДОСТАВЛЯЕМЫЕ ЗАЯВИТЕЛЕМ ДЛЯ ПОЛУЧЕНИЯ «ПОДУСЛУГИ»»</w:t>
      </w:r>
    </w:p>
    <w:tbl>
      <w:tblPr>
        <w:tblStyle w:val="a4"/>
        <w:tblW w:w="15135" w:type="dxa"/>
        <w:tblInd w:w="0" w:type="dxa"/>
        <w:tblLayout w:type="fixed"/>
        <w:tblLook w:val="04A0"/>
      </w:tblPr>
      <w:tblGrid>
        <w:gridCol w:w="652"/>
        <w:gridCol w:w="1585"/>
        <w:gridCol w:w="2551"/>
        <w:gridCol w:w="1842"/>
        <w:gridCol w:w="2268"/>
        <w:gridCol w:w="2693"/>
        <w:gridCol w:w="1843"/>
        <w:gridCol w:w="1701"/>
      </w:tblGrid>
      <w:tr w:rsidR="006621B1" w:rsidTr="006621B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6621B1" w:rsidTr="006621B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621B1" w:rsidTr="006621B1">
        <w:tc>
          <w:tcPr>
            <w:tcW w:w="15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»: Принятие граждан на учет нуждающихся в предоставлении жилых помещений по договорам найма жилых помещений </w:t>
            </w:r>
          </w:p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жилищного фонда социального использования.</w:t>
            </w:r>
          </w:p>
        </w:tc>
      </w:tr>
      <w:tr w:rsidR="006621B1" w:rsidTr="006621B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 w:rsidP="00C2450E">
            <w:pPr>
              <w:pStyle w:val="a3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заполняется в установленной форме. В заявлении указываются кадастровый номер земельного участка и цель использования земельного участка.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6621B1" w:rsidTr="006621B1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гражданина Российской Федерации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–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дл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я лиц старше 14 лет.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6621B1" w:rsidRDefault="006621B1">
            <w:pPr>
              <w:ind w:left="-108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Один из указанных документов.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Не истек срок замены документа по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достижении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возраста заявителя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, 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6621B1" w:rsidTr="006621B1">
        <w:tc>
          <w:tcPr>
            <w:tcW w:w="1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ind w:left="-84"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оенный билет военнослужащего срочной службы – для граждан Российской Федерации, проходящих срочную военную службу </w:t>
            </w:r>
            <w:proofErr w:type="gramEnd"/>
          </w:p>
          <w:p w:rsidR="006621B1" w:rsidRDefault="006621B1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Вооруженных Силах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6621B1" w:rsidRDefault="006621B1">
            <w:pPr>
              <w:ind w:left="-108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6621B1" w:rsidTr="006621B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подтверждающий полномочия на представление интересов заявителя.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Доверенность.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108" w:right="-10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6621B1" w:rsidRDefault="006621B1">
            <w:pPr>
              <w:ind w:left="-108"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возврата заявителю подлинника.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обращения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представителя заявителя, действующего в силу закона или на основании  доверенности.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Должен быть действительным на срок обращения за предоставлением услуги, 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6621B1" w:rsidTr="006621B1">
        <w:trPr>
          <w:trHeight w:val="19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4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органов ЗАГС.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перемену фамилии, имени, отчества гражданина и членов его семьи.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108" w:right="-10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6621B1" w:rsidRDefault="006621B1">
            <w:pPr>
              <w:ind w:left="-108"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возврата заявителю подлинника.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6621B1" w:rsidTr="006621B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autoSpaceDE w:val="0"/>
              <w:autoSpaceDN w:val="0"/>
              <w:adjustRightInd w:val="0"/>
              <w:ind w:left="-8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Документы, содержащие сведения о составе семьи гражданина.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домовой книги (поквартирной карточки), свидетельство о рождении, свидетельство о заключении брака, судебные решения и др.</w:t>
            </w:r>
          </w:p>
          <w:p w:rsidR="006621B1" w:rsidRDefault="006621B1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1 экз., подлинник для сверки.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6621B1" w:rsidTr="006621B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autoSpaceDE w:val="0"/>
              <w:autoSpaceDN w:val="0"/>
              <w:adjustRightInd w:val="0"/>
              <w:ind w:left="-8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ордер, решение о предоставлении жилого помещения.</w:t>
            </w:r>
          </w:p>
          <w:p w:rsidR="006621B1" w:rsidRDefault="006621B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1 экз., подлинник для сверки.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6621B1" w:rsidTr="006621B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autoSpaceDE w:val="0"/>
              <w:autoSpaceDN w:val="0"/>
              <w:adjustRightInd w:val="0"/>
              <w:ind w:left="-8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признание жилого помещения, в котором проживает гражданин и члены его семьи, непригодным для проживания, по основаниям и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      </w:r>
          </w:p>
          <w:p w:rsidR="006621B1" w:rsidRDefault="006621B1">
            <w:pPr>
              <w:autoSpaceDE w:val="0"/>
              <w:autoSpaceDN w:val="0"/>
              <w:adjustRightInd w:val="0"/>
              <w:ind w:left="-8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Заключение межведомственной комиссии о признание жилого помещения, в котором проживает гражданин и члены его семьи,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непригодным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проживания.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Подлинник 1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должно быть подписано  всеми членами межведомственной комиссии.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6621B1" w:rsidTr="006621B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autoSpaceDE w:val="0"/>
              <w:autoSpaceDN w:val="0"/>
              <w:adjustRightInd w:val="0"/>
              <w:ind w:left="-8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Федерации.</w:t>
            </w:r>
            <w:proofErr w:type="gramEnd"/>
          </w:p>
          <w:p w:rsidR="006621B1" w:rsidRDefault="006621B1">
            <w:pPr>
              <w:autoSpaceDE w:val="0"/>
              <w:autoSpaceDN w:val="0"/>
              <w:adjustRightInd w:val="0"/>
              <w:ind w:left="-8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наличие соответствующего заболевания.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1 экз., подлинник для сверки.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6621B1" w:rsidTr="006621B1">
        <w:trPr>
          <w:trHeight w:val="29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autoSpaceDE w:val="0"/>
              <w:autoSpaceDN w:val="0"/>
              <w:adjustRightInd w:val="0"/>
              <w:ind w:left="-8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(отчет) оценщика о рыночной стоимости транспортного средства.</w:t>
            </w:r>
          </w:p>
          <w:p w:rsidR="006621B1" w:rsidRDefault="006621B1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Подлинник 1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6621B1" w:rsidTr="006621B1">
        <w:trPr>
          <w:trHeight w:val="9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autoSpaceDE w:val="0"/>
              <w:autoSpaceDN w:val="0"/>
              <w:adjustRightInd w:val="0"/>
              <w:ind w:left="-8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учет.</w:t>
            </w:r>
          </w:p>
          <w:p w:rsidR="006621B1" w:rsidRDefault="006621B1">
            <w:pPr>
              <w:autoSpaceDE w:val="0"/>
              <w:autoSpaceDN w:val="0"/>
              <w:adjustRightInd w:val="0"/>
              <w:ind w:left="-84" w:right="-108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hyperlink r:id="rId7" w:history="1">
              <w:r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справка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о доходах физического лица с места работы по форме 2-НДФЛ;</w:t>
            </w:r>
          </w:p>
          <w:p w:rsidR="006621B1" w:rsidRDefault="006621B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6621B1" w:rsidRDefault="006621B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8" w:history="1">
              <w:r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статье 228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Налогового кодекса Российской Федерации);</w:t>
            </w:r>
          </w:p>
          <w:p w:rsidR="006621B1" w:rsidRDefault="006621B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г) справки органов службы занятости населения о регистрации лиц в качестве безработных, размере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выплачиваемого им пособия по безработице (для граждан, имеющих статус безработных).</w:t>
            </w:r>
          </w:p>
          <w:p w:rsidR="006621B1" w:rsidRDefault="006621B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  <w:p w:rsidR="006621B1" w:rsidRDefault="006621B1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Подлинник 1 экз.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</w:tbl>
    <w:p w:rsidR="006621B1" w:rsidRDefault="006621B1" w:rsidP="006621B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b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4"/>
        <w:tblW w:w="15105" w:type="dxa"/>
        <w:tblInd w:w="0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6621B1" w:rsidTr="006621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сервиса/наименование вида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621B1" w:rsidTr="006621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621B1" w:rsidTr="006621B1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»: Принятие граждан на учет нуждающихся в предоставлении жилых помещений по договорам найма жилых помещений </w:t>
            </w:r>
          </w:p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жилищного фонда социального использования</w:t>
            </w:r>
          </w:p>
        </w:tc>
      </w:tr>
    </w:tbl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2268"/>
        <w:gridCol w:w="2126"/>
        <w:gridCol w:w="1842"/>
        <w:gridCol w:w="1908"/>
        <w:gridCol w:w="1209"/>
        <w:gridCol w:w="1417"/>
        <w:gridCol w:w="1558"/>
        <w:gridCol w:w="1537"/>
      </w:tblGrid>
      <w:tr w:rsidR="006621B1" w:rsidTr="006621B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6621B1" w:rsidRDefault="006621B1">
            <w:pPr>
              <w:spacing w:after="0" w:line="240" w:lineRule="auto"/>
              <w:ind w:left="-108" w:right="-85"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правах заявителя и членов его семьи на имеющиеся у них объекты недвижимого имущества.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 w:rsidP="006621B1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Управлением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5 рабочих дней.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 системе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гарантирован-ного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информацион-ного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обмена органов государственной власти и ОМСУ ВО.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 системе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гарантирован-ного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информацион-ного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обмена органов государственной власти и ОМСУ ВО.</w:t>
            </w:r>
          </w:p>
        </w:tc>
      </w:tr>
      <w:tr w:rsidR="006621B1" w:rsidTr="006621B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наличии (отсутствии) в собственности гражданина и (или) членов его семьи транспортных средств.</w:t>
            </w:r>
          </w:p>
          <w:p w:rsidR="006621B1" w:rsidRDefault="00662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621B1" w:rsidRDefault="00662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 w:rsidP="00C2450E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Управлением ГИБДД ГУ МВД России по Воронежской области.</w:t>
            </w:r>
          </w:p>
          <w:p w:rsidR="006621B1" w:rsidRDefault="006621B1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5 рабочих дней.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</w:tbl>
    <w:p w:rsidR="006621B1" w:rsidRDefault="006621B1" w:rsidP="006621B1">
      <w:pPr>
        <w:rPr>
          <w:rFonts w:ascii="Times New Roman" w:hAnsi="Times New Roman" w:cs="Times New Roman"/>
          <w:b/>
          <w:sz w:val="20"/>
          <w:szCs w:val="20"/>
        </w:rPr>
      </w:pPr>
    </w:p>
    <w:p w:rsidR="006621B1" w:rsidRDefault="006621B1" w:rsidP="006621B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621B1" w:rsidRDefault="006621B1" w:rsidP="006621B1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6. «РЕЗУЛЬТАТ «ПОДУСЛУГИ»»</w:t>
      </w:r>
    </w:p>
    <w:tbl>
      <w:tblPr>
        <w:tblStyle w:val="a4"/>
        <w:tblW w:w="15120" w:type="dxa"/>
        <w:tblInd w:w="0" w:type="dxa"/>
        <w:tblLayout w:type="fixed"/>
        <w:tblLook w:val="04A0"/>
      </w:tblPr>
      <w:tblGrid>
        <w:gridCol w:w="533"/>
        <w:gridCol w:w="2552"/>
        <w:gridCol w:w="2274"/>
        <w:gridCol w:w="1839"/>
        <w:gridCol w:w="1702"/>
        <w:gridCol w:w="1560"/>
        <w:gridCol w:w="1986"/>
        <w:gridCol w:w="1277"/>
        <w:gridCol w:w="1397"/>
      </w:tblGrid>
      <w:tr w:rsidR="006621B1" w:rsidTr="006621B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являющийся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являющемуся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621B1" w:rsidTr="006621B1">
        <w:tc>
          <w:tcPr>
            <w:tcW w:w="1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1" w:rsidRDefault="00662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6621B1" w:rsidTr="00662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621B1" w:rsidTr="006621B1">
        <w:tc>
          <w:tcPr>
            <w:tcW w:w="1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»: Принятие граждан на учет нуждающихся в предоставлении жилых помещений по договорам найма жилых помещений </w:t>
            </w:r>
          </w:p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жилищного фонда социального использования.</w:t>
            </w:r>
          </w:p>
        </w:tc>
      </w:tr>
      <w:tr w:rsidR="006621B1" w:rsidTr="00662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 w:rsidP="00C2450E">
            <w:pPr>
              <w:pStyle w:val="a3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pStyle w:val="ConsPlusNormal0"/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должны быть подписаны должностным лицом  администрации, иметь синюю печать.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администрации сельского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21B1" w:rsidTr="00662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 о мотивированном отказе в предоставлении муниципальной услуги.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Уведомление должно содержать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мотивирован-ный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отказ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предоставле-нии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услуги, подпись должностного лица администрации, синюю печать, дату подписания.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виде бумажного документа, который направляется заявителю посредством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почто-вого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отправления;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администрации сельского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</w:p>
        </w:tc>
      </w:tr>
    </w:tbl>
    <w:p w:rsidR="006621B1" w:rsidRDefault="006621B1" w:rsidP="006621B1">
      <w:pPr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621B1" w:rsidRDefault="006621B1" w:rsidP="006621B1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7. «ТЕХНОЛОГИЧЕСКИЕ ПРОЦЕССЫ ПРЕДОСТАВЛЕНИЯ «ПОДУСЛУГИ»»</w:t>
      </w:r>
    </w:p>
    <w:tbl>
      <w:tblPr>
        <w:tblStyle w:val="a4"/>
        <w:tblW w:w="14985" w:type="dxa"/>
        <w:tblInd w:w="0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6621B1" w:rsidTr="006621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6621B1" w:rsidTr="006621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621B1" w:rsidTr="006621B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ринятие граждан на учет нуждающихся в предоставлении жилых помещений по договорам найма жилых помещений </w:t>
            </w:r>
          </w:p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жилищного фонда социального использования.</w:t>
            </w:r>
          </w:p>
        </w:tc>
      </w:tr>
      <w:tr w:rsidR="006621B1" w:rsidTr="006621B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процедуры: 1.Рассмотрение заявления о принятии граждан на учет нуждающихся в предоставлении жилых помещений по договорам найма жилых помещений жилищного фонда социального использования.</w:t>
            </w:r>
          </w:p>
        </w:tc>
      </w:tr>
      <w:tr w:rsidR="006621B1" w:rsidTr="006621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 w:rsidP="00C2450E">
            <w:pPr>
              <w:pStyle w:val="a3"/>
              <w:numPr>
                <w:ilvl w:val="0"/>
                <w:numId w:val="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осуществляет проверку документов заявителя на предмет их соответствия установленным требованиям.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оснований, указанных в гр.4 раздела 2 настоящей тех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хемы,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календарный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(МФЦ), уполномоченный на прием и регистрацию документов.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-документационное обеспечение: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нормативно-правовые акты, регулирующие предоставление муниципальной услуги,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бланки заявления, книга регистрации заявлений,</w:t>
            </w:r>
          </w:p>
          <w:p w:rsidR="006621B1" w:rsidRDefault="006621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2.</w:t>
            </w:r>
          </w:p>
        </w:tc>
      </w:tr>
    </w:tbl>
    <w:p w:rsidR="006621B1" w:rsidRDefault="006621B1" w:rsidP="006621B1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4"/>
        <w:tblW w:w="14985" w:type="dxa"/>
        <w:tblInd w:w="0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6621B1" w:rsidTr="006621B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процедуры:</w:t>
            </w:r>
          </w:p>
          <w:p w:rsidR="006621B1" w:rsidRDefault="006621B1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2.Рассмотрение представленных документов и принятие решения о принятии заявителя на учет либо об отказе в предоставлении муниципальной услуги.</w:t>
            </w:r>
          </w:p>
        </w:tc>
      </w:tr>
      <w:tr w:rsidR="006621B1" w:rsidTr="006621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 w:rsidP="00C2450E">
            <w:pPr>
              <w:pStyle w:val="a3"/>
              <w:numPr>
                <w:ilvl w:val="0"/>
                <w:numId w:val="4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Истребование документов (сведений) в рамках межведомственного взаимодействия.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заявления.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6621B1" w:rsidRDefault="006621B1">
            <w:pPr>
              <w:autoSpaceDE w:val="0"/>
              <w:autoSpaceDN w:val="0"/>
              <w:adjustRightInd w:val="0"/>
              <w:ind w:left="-108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устанавливает необходимость направления межведомственного запроса;</w:t>
            </w:r>
          </w:p>
          <w:p w:rsidR="006621B1" w:rsidRDefault="006621B1">
            <w:pPr>
              <w:autoSpaceDE w:val="0"/>
              <w:autoSpaceDN w:val="0"/>
              <w:adjustRightInd w:val="0"/>
              <w:ind w:left="-108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pStyle w:val="ConsPlusNormal0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устанавливает предмет наличия или отсутствия оснований для отказа в предоставлении муниципальной услуги  в соответствии с гр.4 Раздела 2 настоящей технологической схемы;</w:t>
            </w:r>
          </w:p>
          <w:p w:rsidR="006621B1" w:rsidRDefault="006621B1">
            <w:pPr>
              <w:ind w:left="-108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отсутствия оснований, указанных в   гр.4 Раздела 2 настоящей технологической схемы специалист готовит проект постановления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</w:t>
            </w:r>
          </w:p>
          <w:p w:rsidR="006621B1" w:rsidRDefault="006621B1">
            <w:pPr>
              <w:ind w:left="-108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случае наличия оснований, указанных в гр.4 Раздела 2, принимается решение об отказе  в предоставлении муниципальной услуги; </w:t>
            </w:r>
          </w:p>
          <w:p w:rsidR="006621B1" w:rsidRDefault="006621B1">
            <w:pPr>
              <w:ind w:left="-108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обеспечивает подписание и регистрацию постановления  о принятии на учет гражданина, нуждающегося в предоставлении жилых помещений жилищного фонда социального использования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дней.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календарных дней.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Единая система межведомственного электронного взаимодействия.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-документационное обеспечение: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-технологическое обеспечение: рабочее место, компьютер, принтер, сканер.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6621B1" w:rsidTr="006621B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процедуры:</w:t>
            </w:r>
          </w:p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3.Выдача (направление) постановления  администрации о принятие граждан на учет нуждающихся в предоставлении жилых помещений по договорам найма жилых помещений жилищного фонда социального использования либо уведомления о мотивированном отказе в предоставлении муниципальной услуги.</w:t>
            </w:r>
          </w:p>
        </w:tc>
      </w:tr>
      <w:tr w:rsidR="006621B1" w:rsidTr="006621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1" w:rsidRDefault="006621B1" w:rsidP="00C2450E">
            <w:pPr>
              <w:pStyle w:val="a3"/>
              <w:numPr>
                <w:ilvl w:val="0"/>
                <w:numId w:val="4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заявителю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-выдает заявителю постановление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уведомление об отказе лично в администрации, или направляет по почте.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на рассмотрение заявления.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-документационное обеспечение: журнал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регистрации договоров 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-технологическое обеспечение: рабочее место.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</w:t>
            </w:r>
          </w:p>
        </w:tc>
      </w:tr>
    </w:tbl>
    <w:p w:rsidR="006621B1" w:rsidRDefault="006621B1" w:rsidP="006621B1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</w:p>
    <w:p w:rsidR="006621B1" w:rsidRDefault="006621B1" w:rsidP="006621B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  <w:br w:type="page"/>
      </w:r>
    </w:p>
    <w:p w:rsidR="006621B1" w:rsidRDefault="006621B1" w:rsidP="006621B1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4"/>
        <w:tblW w:w="15000" w:type="dxa"/>
        <w:tblInd w:w="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6621B1" w:rsidTr="006621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621B1" w:rsidTr="006621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621B1" w:rsidTr="006621B1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ринятие граждан на учет нуждающихся в предоставлении жилых помещений по договорам найма жилых помещений </w:t>
            </w:r>
          </w:p>
          <w:p w:rsidR="006621B1" w:rsidRDefault="006621B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жилищного фонда социального использования.</w:t>
            </w:r>
          </w:p>
        </w:tc>
      </w:tr>
      <w:tr w:rsidR="006621B1" w:rsidTr="006621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6621B1" w:rsidRDefault="006621B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-официальный сайт сельского поселения и МФЦ.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в форме электронного документа подписывается заявителем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простой электронной подписи.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заявителя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напортала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1" w:rsidRDefault="006621B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области.</w:t>
            </w:r>
          </w:p>
        </w:tc>
      </w:tr>
    </w:tbl>
    <w:p w:rsidR="006621B1" w:rsidRDefault="006621B1" w:rsidP="006621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21B1" w:rsidRDefault="006621B1" w:rsidP="006621B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621B1" w:rsidRDefault="006621B1" w:rsidP="006621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21B1" w:rsidRDefault="006621B1" w:rsidP="006621B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 Заявление, представляемое в электронной форме, должно быть подписано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621B1" w:rsidRDefault="006621B1" w:rsidP="006621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1B1" w:rsidRDefault="006621B1" w:rsidP="006621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21B1" w:rsidRDefault="006621B1" w:rsidP="006621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21B1" w:rsidRDefault="006621B1" w:rsidP="006621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6621B1" w:rsidRDefault="006621B1" w:rsidP="006621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 (форма заявления)</w:t>
      </w:r>
    </w:p>
    <w:p w:rsidR="006621B1" w:rsidRDefault="006621B1" w:rsidP="006621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 (расписка)</w:t>
      </w:r>
    </w:p>
    <w:p w:rsidR="006621B1" w:rsidRDefault="006621B1" w:rsidP="006621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21B1" w:rsidRDefault="006621B1" w:rsidP="006621B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621B1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6621B1" w:rsidRDefault="006621B1" w:rsidP="006621B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Технологической схеме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заявления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Семидесятского</w:t>
      </w:r>
    </w:p>
    <w:p w:rsidR="006621B1" w:rsidRDefault="006621B1" w:rsidP="006621B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(Ф.И.О. заявителя)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(если ранее имели другие фамилию, имя,</w:t>
      </w:r>
      <w:proofErr w:type="gramEnd"/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отчество, укажите их, когда меняли)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ей): __________________________________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_________________________________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принять меня на учет как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принятия на учет является: ____________________________________________________________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(указываются соответствующие условия, установленные частями 1и 3 статьи 91.3 Жилищного кодекса РФ)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принятии на учет прошу: выдать лично в администрации/</w:t>
      </w:r>
      <w:proofErr w:type="gramStart"/>
      <w:r>
        <w:rPr>
          <w:rFonts w:ascii="Times New Roman" w:hAnsi="Times New Roman"/>
          <w:sz w:val="28"/>
          <w:szCs w:val="28"/>
        </w:rPr>
        <w:t>выдать лично в МФЦ /направить</w:t>
      </w:r>
      <w:proofErr w:type="gramEnd"/>
      <w:r>
        <w:rPr>
          <w:rFonts w:ascii="Times New Roman" w:hAnsi="Times New Roman"/>
          <w:sz w:val="28"/>
          <w:szCs w:val="28"/>
        </w:rPr>
        <w:t xml:space="preserve"> почтовым отправлением по адресу: ____________ (нужное подчеркнуть).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_____________ "___" ___________ 20___ г.</w:t>
      </w:r>
    </w:p>
    <w:p w:rsidR="006621B1" w:rsidRDefault="006621B1" w:rsidP="006621B1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(Ф.И.О. заявителя)</w:t>
      </w:r>
      <w:r>
        <w:rPr>
          <w:rFonts w:ascii="Times New Roman" w:hAnsi="Times New Roman"/>
          <w:sz w:val="28"/>
          <w:szCs w:val="28"/>
        </w:rPr>
        <w:tab/>
        <w:t>(подпись)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(следующие позиции заполняются должностным лицом, принявшим заявление)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представлены "___" __________ 20___ г.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Входящий номер регистрации заявления _____________________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__________________________ _______________</w:t>
      </w:r>
    </w:p>
    <w:p w:rsidR="006621B1" w:rsidRDefault="006621B1" w:rsidP="006621B1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(должность) (Ф.И.О. должностного лица,</w:t>
      </w:r>
      <w:r>
        <w:rPr>
          <w:rFonts w:ascii="Times New Roman" w:hAnsi="Times New Roman"/>
          <w:szCs w:val="28"/>
        </w:rPr>
        <w:tab/>
        <w:t>(подпись)</w:t>
      </w:r>
      <w:proofErr w:type="gramEnd"/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принявшего</w:t>
      </w:r>
      <w:proofErr w:type="gramEnd"/>
      <w:r>
        <w:rPr>
          <w:rFonts w:ascii="Times New Roman" w:hAnsi="Times New Roman"/>
          <w:szCs w:val="28"/>
        </w:rPr>
        <w:t xml:space="preserve"> заявление)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Выдана расписка в получении документов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Расписку получил "___" ____________ 20___ г. _____________________                 </w:t>
      </w:r>
      <w:r>
        <w:rPr>
          <w:rFonts w:ascii="Times New Roman" w:hAnsi="Times New Roman"/>
          <w:szCs w:val="28"/>
        </w:rPr>
        <w:t>(подпись заявителя)</w:t>
      </w:r>
    </w:p>
    <w:p w:rsidR="006621B1" w:rsidRDefault="006621B1" w:rsidP="006621B1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21B1" w:rsidRDefault="006621B1" w:rsidP="006621B1">
      <w:pPr>
        <w:pStyle w:val="ConsPlusNormal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технологической схеме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расписки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получении документов, представленных для принятия решения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удостоверяется, что заявитель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представил, а сотрудник администрации _______________ _________________ получил «_____» ________________ _________ документы                      </w:t>
      </w:r>
      <w:r>
        <w:rPr>
          <w:rFonts w:ascii="Times New Roman" w:hAnsi="Times New Roman"/>
          <w:sz w:val="20"/>
          <w:szCs w:val="20"/>
        </w:rPr>
        <w:t>(число) (месяц прописью)  (год)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количестве _______________________________ экземпляров по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(прописью)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прилагаемому к заявлению перечню документов, необходимых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</w:t>
      </w:r>
      <w:r>
        <w:rPr>
          <w:rFonts w:ascii="Times New Roman" w:hAnsi="Times New Roman"/>
          <w:sz w:val="20"/>
          <w:szCs w:val="20"/>
        </w:rPr>
        <w:t>(согласно п. 2.6.1. настоящего Административного регламента):</w:t>
      </w:r>
      <w:proofErr w:type="gramEnd"/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______________ ______________________</w:t>
      </w:r>
    </w:p>
    <w:p w:rsidR="006621B1" w:rsidRDefault="006621B1" w:rsidP="006621B1">
      <w:pPr>
        <w:tabs>
          <w:tab w:val="left" w:pos="3495"/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(должность специалиста,</w:t>
      </w: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  <w:t>(расшифровка подписи)</w:t>
      </w:r>
      <w:proofErr w:type="gramEnd"/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ответственного за</w:t>
      </w:r>
    </w:p>
    <w:p w:rsidR="006621B1" w:rsidRDefault="006621B1" w:rsidP="0066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прием документов)</w:t>
      </w:r>
    </w:p>
    <w:p w:rsidR="006621B1" w:rsidRDefault="006621B1" w:rsidP="006621B1">
      <w:pPr>
        <w:jc w:val="both"/>
        <w:rPr>
          <w:rFonts w:ascii="Times New Roman" w:hAnsi="Times New Roman"/>
          <w:sz w:val="24"/>
          <w:szCs w:val="24"/>
        </w:rPr>
      </w:pPr>
    </w:p>
    <w:p w:rsidR="002E5B3C" w:rsidRDefault="002E5B3C"/>
    <w:sectPr w:rsidR="002E5B3C" w:rsidSect="002E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403FB"/>
    <w:multiLevelType w:val="hybridMultilevel"/>
    <w:tmpl w:val="1598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9365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21B1"/>
    <w:rsid w:val="002E5B3C"/>
    <w:rsid w:val="0066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B1"/>
  </w:style>
  <w:style w:type="paragraph" w:styleId="1">
    <w:name w:val="heading 1"/>
    <w:basedOn w:val="a"/>
    <w:next w:val="a"/>
    <w:link w:val="10"/>
    <w:uiPriority w:val="9"/>
    <w:qFormat/>
    <w:rsid w:val="00662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6621B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621B1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662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6621B1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66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62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4BFD8E239E2E030606A6EB405871843F592FF6707F55CF9B62BD1F5D608F1281278D8ECC8799G6k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4BFD8E239E2E030606A6EB405871843E542FF8747F55CF9B62BD1F5D608F1281278D8ECD8392G6k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5E5D2D9F58A25E23FB939F68FA94CE60B3F4E5670B8F638907F913212B5FD8675C339C14F38716XAK7N" TargetMode="External"/><Relationship Id="rId5" Type="http://schemas.openxmlformats.org/officeDocument/2006/relationships/hyperlink" Target="consultantplus://offline/ref=525E5D2D9F58A25E23FB939F68FA94CE60B3F4E5670B8F638907F913212B5FD8675C339C14F38717XAKD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4049</Words>
  <Characters>23082</Characters>
  <Application>Microsoft Office Word</Application>
  <DocSecurity>0</DocSecurity>
  <Lines>192</Lines>
  <Paragraphs>54</Paragraphs>
  <ScaleCrop>false</ScaleCrop>
  <Company/>
  <LinksUpToDate>false</LinksUpToDate>
  <CharactersWithSpaces>27077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cp:lastPrinted>2017-08-25T13:56:00Z</cp:lastPrinted>
  <dcterms:created xsi:type="dcterms:W3CDTF">2017-08-25T13:53:00Z</dcterms:created>
  <dcterms:modified xsi:type="dcterms:W3CDTF">2017-08-25T13:56:00Z</dcterms:modified>
</cp:coreProperties>
</file>